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80C4D" w14:textId="7C179D73" w:rsidR="0034798A" w:rsidRDefault="0042447C">
      <w:pPr>
        <w:spacing w:after="0" w:line="259" w:lineRule="auto"/>
        <w:ind w:left="0" w:firstLine="0"/>
        <w:jc w:val="center"/>
        <w:rPr>
          <w:rFonts w:ascii="Aparajita" w:eastAsia="Aparajita" w:hAnsi="Aparajita" w:cs="Aparajita"/>
          <w:color w:val="004A52"/>
          <w:sz w:val="32"/>
          <w:szCs w:val="32"/>
        </w:rPr>
      </w:pPr>
      <w:r>
        <w:rPr>
          <w:rFonts w:ascii="Aparajita" w:eastAsia="Aparajita" w:hAnsi="Aparajita" w:cs="Aparajita"/>
          <w:color w:val="004A52"/>
          <w:sz w:val="32"/>
          <w:szCs w:val="32"/>
        </w:rPr>
        <w:t>Palmetto Learning Academy</w:t>
      </w:r>
      <w:r>
        <w:rPr>
          <w:rFonts w:ascii="Aparajita" w:eastAsia="Aparajita" w:hAnsi="Aparajita" w:cs="Aparajita"/>
          <w:color w:val="004A52"/>
          <w:sz w:val="32"/>
          <w:szCs w:val="32"/>
        </w:rPr>
        <w:t xml:space="preserve"> Philosophy &amp; Curriculum </w:t>
      </w:r>
      <w:r>
        <w:rPr>
          <w:noProof/>
        </w:rPr>
        <w:drawing>
          <wp:anchor distT="0" distB="0" distL="114300" distR="114300" simplePos="0" relativeHeight="251658240" behindDoc="0" locked="0" layoutInCell="1" hidden="0" allowOverlap="1" wp14:anchorId="6DEEDF76" wp14:editId="7FFFB224">
            <wp:simplePos x="0" y="0"/>
            <wp:positionH relativeFrom="column">
              <wp:posOffset>-628953</wp:posOffset>
            </wp:positionH>
            <wp:positionV relativeFrom="paragraph">
              <wp:posOffset>-884172</wp:posOffset>
            </wp:positionV>
            <wp:extent cx="737217" cy="586423"/>
            <wp:effectExtent l="0" t="0" r="0" b="0"/>
            <wp:wrapSquare wrapText="bothSides" distT="0" distB="0" distL="114300" distR="114300"/>
            <wp:docPr id="221" name="image1.jp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sign&#10;&#10;Description automatically generated"/>
                    <pic:cNvPicPr preferRelativeResize="0"/>
                  </pic:nvPicPr>
                  <pic:blipFill>
                    <a:blip r:embed="rId6"/>
                    <a:srcRect/>
                    <a:stretch>
                      <a:fillRect/>
                    </a:stretch>
                  </pic:blipFill>
                  <pic:spPr>
                    <a:xfrm>
                      <a:off x="0" y="0"/>
                      <a:ext cx="737217" cy="586423"/>
                    </a:xfrm>
                    <a:prstGeom prst="rect">
                      <a:avLst/>
                    </a:prstGeom>
                    <a:ln/>
                  </pic:spPr>
                </pic:pic>
              </a:graphicData>
            </a:graphic>
          </wp:anchor>
        </w:drawing>
      </w:r>
    </w:p>
    <w:p w14:paraId="4FDCD850" w14:textId="77777777" w:rsidR="0034798A" w:rsidRDefault="0034798A">
      <w:pPr>
        <w:spacing w:after="0" w:line="259" w:lineRule="auto"/>
        <w:ind w:left="1349" w:firstLine="0"/>
        <w:rPr>
          <w:rFonts w:ascii="Aparajita" w:eastAsia="Aparajita" w:hAnsi="Aparajita" w:cs="Aparajita"/>
          <w:color w:val="4A86E8"/>
          <w:sz w:val="28"/>
          <w:szCs w:val="28"/>
        </w:rPr>
      </w:pPr>
    </w:p>
    <w:p w14:paraId="666355F1" w14:textId="71429A26" w:rsidR="0034798A" w:rsidRDefault="0042447C">
      <w:pPr>
        <w:ind w:left="0" w:firstLine="0"/>
        <w:rPr>
          <w:rFonts w:ascii="Arial" w:eastAsia="Arial" w:hAnsi="Arial" w:cs="Arial"/>
          <w:sz w:val="20"/>
          <w:szCs w:val="20"/>
          <w:highlight w:val="white"/>
        </w:rPr>
      </w:pPr>
      <w:r>
        <w:rPr>
          <w:rFonts w:ascii="Arial" w:eastAsia="Arial" w:hAnsi="Arial" w:cs="Arial"/>
          <w:b/>
          <w:color w:val="21727A"/>
          <w:sz w:val="22"/>
          <w:szCs w:val="22"/>
          <w:highlight w:val="white"/>
        </w:rPr>
        <w:t>Philosophy:</w:t>
      </w:r>
      <w:r>
        <w:rPr>
          <w:rFonts w:ascii="Arial" w:eastAsia="Arial" w:hAnsi="Arial" w:cs="Arial"/>
          <w:sz w:val="20"/>
          <w:szCs w:val="20"/>
          <w:highlight w:val="white"/>
        </w:rPr>
        <w:t xml:space="preserve"> At Palmetto Learning Academy </w:t>
      </w:r>
      <w:r>
        <w:rPr>
          <w:rFonts w:ascii="Arial" w:eastAsia="Arial" w:hAnsi="Arial" w:cs="Arial"/>
          <w:sz w:val="20"/>
          <w:szCs w:val="20"/>
          <w:highlight w:val="white"/>
        </w:rPr>
        <w:t>we proudly incorporate a child centered and play-based philosophy into our classrooms and teaching styles. Purposeful play builds the foundation for children to grow and understand their learning environment as well as the wo</w:t>
      </w:r>
      <w:r>
        <w:rPr>
          <w:rFonts w:ascii="Arial" w:eastAsia="Arial" w:hAnsi="Arial" w:cs="Arial"/>
          <w:sz w:val="20"/>
          <w:szCs w:val="20"/>
          <w:highlight w:val="white"/>
        </w:rPr>
        <w:t>rld around them. At Palmetto Learning Academy</w:t>
      </w:r>
      <w:r>
        <w:rPr>
          <w:rFonts w:ascii="Arial" w:eastAsia="Arial" w:hAnsi="Arial" w:cs="Arial"/>
          <w:sz w:val="20"/>
          <w:szCs w:val="20"/>
          <w:highlight w:val="white"/>
        </w:rPr>
        <w:t>, in addition to learning developmentally appropriate academics, our children learn independence through play.  They also learn from their peers,</w:t>
      </w:r>
      <w:r>
        <w:rPr>
          <w:rFonts w:ascii="Arial" w:eastAsia="Arial" w:hAnsi="Arial" w:cs="Arial"/>
          <w:sz w:val="20"/>
          <w:szCs w:val="20"/>
          <w:highlight w:val="white"/>
        </w:rPr>
        <w:t xml:space="preserve"> constantly encouraged,</w:t>
      </w:r>
      <w:r>
        <w:rPr>
          <w:rFonts w:ascii="Arial" w:eastAsia="Arial" w:hAnsi="Arial" w:cs="Arial"/>
          <w:sz w:val="20"/>
          <w:szCs w:val="20"/>
          <w:highlight w:val="white"/>
        </w:rPr>
        <w:t xml:space="preserve"> and are challenged by their teachers</w:t>
      </w:r>
      <w:r>
        <w:rPr>
          <w:rFonts w:ascii="Arial" w:eastAsia="Arial" w:hAnsi="Arial" w:cs="Arial"/>
          <w:sz w:val="20"/>
          <w:szCs w:val="20"/>
          <w:highlight w:val="white"/>
        </w:rPr>
        <w:t xml:space="preserve"> in a safe, loving, educational environment. By providing a child-centered &amp; play-based learning philosophy, we are giving our students the opportunity to use their innate capacity to strive toward growth and maturity. Our passionate staff will utilize the</w:t>
      </w:r>
      <w:r>
        <w:rPr>
          <w:rFonts w:ascii="Arial" w:eastAsia="Arial" w:hAnsi="Arial" w:cs="Arial"/>
          <w:sz w:val="20"/>
          <w:szCs w:val="20"/>
          <w:highlight w:val="white"/>
        </w:rPr>
        <w:t>ir skills in consciously guiding and redirecting our students toward desired behaviors, goals, and achievements. Our child centered and play-based philosophy is also based on</w:t>
      </w:r>
      <w:r>
        <w:rPr>
          <w:rFonts w:ascii="Arial" w:eastAsia="Arial" w:hAnsi="Arial" w:cs="Arial"/>
          <w:i/>
          <w:sz w:val="20"/>
          <w:szCs w:val="20"/>
          <w:highlight w:val="white"/>
        </w:rPr>
        <w:t xml:space="preserve"> CEO &amp; Founder, Early Childhood Educator, and Author</w:t>
      </w:r>
      <w:r>
        <w:rPr>
          <w:rFonts w:ascii="Arial" w:eastAsia="Arial" w:hAnsi="Arial" w:cs="Arial"/>
          <w:sz w:val="20"/>
          <w:szCs w:val="20"/>
          <w:highlight w:val="white"/>
        </w:rPr>
        <w:t xml:space="preserve"> Lisa Murphy’s seven play base</w:t>
      </w:r>
      <w:r>
        <w:rPr>
          <w:rFonts w:ascii="Arial" w:eastAsia="Arial" w:hAnsi="Arial" w:cs="Arial"/>
          <w:sz w:val="20"/>
          <w:szCs w:val="20"/>
          <w:highlight w:val="white"/>
        </w:rPr>
        <w:t xml:space="preserve">d-principles that focus on the ability for children to discuss, move, play, observe, read, create, and sing. When it comes to the Christian principles that we tie into our program, our goal is to lay a gentle foundation by having our students focus on one </w:t>
      </w:r>
      <w:r>
        <w:rPr>
          <w:rFonts w:ascii="Arial" w:eastAsia="Arial" w:hAnsi="Arial" w:cs="Arial"/>
          <w:sz w:val="20"/>
          <w:szCs w:val="20"/>
          <w:highlight w:val="white"/>
        </w:rPr>
        <w:t xml:space="preserve">character trait and bible story per month. We have specially selected the traits and stories which our teachers creatively implement into the academic lesson plans each month.  </w:t>
      </w:r>
    </w:p>
    <w:p w14:paraId="0BE4F970" w14:textId="051DD103" w:rsidR="0034798A" w:rsidRDefault="0042447C">
      <w:pPr>
        <w:ind w:left="-5" w:firstLine="5"/>
        <w:rPr>
          <w:rFonts w:ascii="Calibri" w:eastAsia="Calibri" w:hAnsi="Calibri" w:cs="Calibri"/>
          <w:sz w:val="22"/>
          <w:szCs w:val="22"/>
          <w:highlight w:val="white"/>
        </w:rPr>
      </w:pPr>
      <w:r>
        <w:rPr>
          <w:rFonts w:ascii="Arial" w:eastAsia="Arial" w:hAnsi="Arial" w:cs="Arial"/>
          <w:b/>
          <w:color w:val="21727A"/>
          <w:highlight w:val="white"/>
        </w:rPr>
        <w:t xml:space="preserve">Curriculum: </w:t>
      </w:r>
      <w:r>
        <w:rPr>
          <w:rFonts w:ascii="Arial" w:eastAsia="Arial" w:hAnsi="Arial" w:cs="Arial"/>
          <w:sz w:val="20"/>
          <w:szCs w:val="20"/>
          <w:highlight w:val="white"/>
        </w:rPr>
        <w:t>As for our academic curriculum at PLA</w:t>
      </w:r>
      <w:r>
        <w:rPr>
          <w:rFonts w:ascii="Arial" w:eastAsia="Arial" w:hAnsi="Arial" w:cs="Arial"/>
          <w:sz w:val="20"/>
          <w:szCs w:val="20"/>
          <w:highlight w:val="white"/>
        </w:rPr>
        <w:t xml:space="preserve">, we start implementing more </w:t>
      </w:r>
      <w:r>
        <w:rPr>
          <w:rFonts w:ascii="Arial" w:eastAsia="Arial" w:hAnsi="Arial" w:cs="Arial"/>
          <w:sz w:val="20"/>
          <w:szCs w:val="20"/>
          <w:highlight w:val="white"/>
        </w:rPr>
        <w:t xml:space="preserve">of our full academic curriculum once students transition into our 2K room. Once students reach our 2K, we begin our </w:t>
      </w:r>
      <w:r>
        <w:rPr>
          <w:rFonts w:ascii="Arial" w:eastAsia="Arial" w:hAnsi="Arial" w:cs="Arial"/>
          <w:i/>
          <w:sz w:val="20"/>
          <w:szCs w:val="20"/>
          <w:highlight w:val="white"/>
        </w:rPr>
        <w:t>Handwriting Without Tears</w:t>
      </w:r>
      <w:r>
        <w:rPr>
          <w:rFonts w:ascii="Arial" w:eastAsia="Arial" w:hAnsi="Arial" w:cs="Arial"/>
          <w:sz w:val="20"/>
          <w:szCs w:val="20"/>
          <w:highlight w:val="white"/>
        </w:rPr>
        <w:t xml:space="preserve"> program. Once students are in our 3K &amp; 4k program, they begin our </w:t>
      </w:r>
      <w:r>
        <w:rPr>
          <w:rFonts w:ascii="Arial" w:eastAsia="Arial" w:hAnsi="Arial" w:cs="Arial"/>
          <w:i/>
          <w:sz w:val="20"/>
          <w:szCs w:val="20"/>
          <w:highlight w:val="white"/>
        </w:rPr>
        <w:t xml:space="preserve">DIG Curriculum </w:t>
      </w:r>
      <w:r>
        <w:rPr>
          <w:rFonts w:ascii="Arial" w:eastAsia="Arial" w:hAnsi="Arial" w:cs="Arial"/>
          <w:sz w:val="20"/>
          <w:szCs w:val="20"/>
          <w:highlight w:val="white"/>
        </w:rPr>
        <w:t>which they will use until they gr</w:t>
      </w:r>
      <w:r>
        <w:rPr>
          <w:rFonts w:ascii="Arial" w:eastAsia="Arial" w:hAnsi="Arial" w:cs="Arial"/>
          <w:sz w:val="20"/>
          <w:szCs w:val="20"/>
          <w:highlight w:val="white"/>
        </w:rPr>
        <w:t xml:space="preserve">aduate from our 4k program.  </w:t>
      </w:r>
      <w:r>
        <w:rPr>
          <w:rFonts w:ascii="Calibri" w:eastAsia="Calibri" w:hAnsi="Calibri" w:cs="Calibri"/>
          <w:sz w:val="22"/>
          <w:szCs w:val="22"/>
          <w:highlight w:val="white"/>
        </w:rPr>
        <w:t xml:space="preserve">Our </w:t>
      </w:r>
      <w:r>
        <w:rPr>
          <w:rFonts w:ascii="Calibri" w:eastAsia="Calibri" w:hAnsi="Calibri" w:cs="Calibri"/>
          <w:i/>
          <w:sz w:val="22"/>
          <w:szCs w:val="22"/>
          <w:highlight w:val="white"/>
        </w:rPr>
        <w:t xml:space="preserve">DIG Curriculum </w:t>
      </w:r>
      <w:r>
        <w:rPr>
          <w:rFonts w:ascii="Calibri" w:eastAsia="Calibri" w:hAnsi="Calibri" w:cs="Calibri"/>
          <w:sz w:val="22"/>
          <w:szCs w:val="22"/>
          <w:highlight w:val="white"/>
        </w:rPr>
        <w:t xml:space="preserve">gives Pre-K learners strong skills that develop the whole child by inspiring learning across all domains. It grows early learners into confident kindergarten-ready students. The components of </w:t>
      </w:r>
      <w:r>
        <w:rPr>
          <w:rFonts w:ascii="Calibri" w:eastAsia="Calibri" w:hAnsi="Calibri" w:cs="Calibri"/>
          <w:i/>
          <w:sz w:val="22"/>
          <w:szCs w:val="22"/>
          <w:highlight w:val="white"/>
        </w:rPr>
        <w:t>DIG</w:t>
      </w:r>
      <w:r>
        <w:rPr>
          <w:rFonts w:ascii="Calibri" w:eastAsia="Calibri" w:hAnsi="Calibri" w:cs="Calibri"/>
          <w:sz w:val="22"/>
          <w:szCs w:val="22"/>
          <w:highlight w:val="white"/>
        </w:rPr>
        <w:t xml:space="preserve"> are divided </w:t>
      </w:r>
      <w:r>
        <w:rPr>
          <w:rFonts w:ascii="Calibri" w:eastAsia="Calibri" w:hAnsi="Calibri" w:cs="Calibri"/>
          <w:sz w:val="22"/>
          <w:szCs w:val="22"/>
          <w:highlight w:val="white"/>
        </w:rPr>
        <w:t>into the following sections:</w:t>
      </w:r>
    </w:p>
    <w:p w14:paraId="6A41ECF7" w14:textId="77777777" w:rsidR="0034798A" w:rsidRDefault="0042447C">
      <w:pPr>
        <w:numPr>
          <w:ilvl w:val="0"/>
          <w:numId w:val="1"/>
        </w:numPr>
        <w:spacing w:after="0"/>
        <w:rPr>
          <w:rFonts w:ascii="Arial" w:eastAsia="Arial" w:hAnsi="Arial" w:cs="Arial"/>
          <w:color w:val="0F0F0F"/>
          <w:sz w:val="18"/>
          <w:szCs w:val="18"/>
          <w:highlight w:val="white"/>
        </w:rPr>
      </w:pPr>
      <w:r>
        <w:rPr>
          <w:rFonts w:ascii="Arial" w:eastAsia="Arial" w:hAnsi="Arial" w:cs="Arial"/>
          <w:color w:val="0F0F0F"/>
          <w:sz w:val="18"/>
          <w:szCs w:val="18"/>
          <w:highlight w:val="white"/>
        </w:rPr>
        <w:t>The Letter People – DIG Pre-K uses the power of The Letter People to make learning safe and fun while modeling how to solve problems, resolve conflict, and build meaningful relationships.</w:t>
      </w:r>
    </w:p>
    <w:p w14:paraId="7E2CB12B" w14:textId="77777777" w:rsidR="0034798A" w:rsidRDefault="0042447C">
      <w:pPr>
        <w:numPr>
          <w:ilvl w:val="0"/>
          <w:numId w:val="1"/>
        </w:numPr>
        <w:spacing w:after="0" w:line="305" w:lineRule="auto"/>
        <w:rPr>
          <w:rFonts w:ascii="Arial" w:eastAsia="Arial" w:hAnsi="Arial" w:cs="Arial"/>
          <w:color w:val="0F0F0F"/>
          <w:sz w:val="18"/>
          <w:szCs w:val="18"/>
          <w:highlight w:val="white"/>
        </w:rPr>
      </w:pPr>
      <w:r>
        <w:rPr>
          <w:rFonts w:ascii="Arial" w:eastAsia="Arial" w:hAnsi="Arial" w:cs="Arial"/>
          <w:color w:val="0F0F0F"/>
          <w:sz w:val="18"/>
          <w:szCs w:val="18"/>
          <w:highlight w:val="white"/>
        </w:rPr>
        <w:t xml:space="preserve">Daily Integrated Math – The DIG </w:t>
      </w:r>
      <w:r>
        <w:rPr>
          <w:rFonts w:ascii="Arial" w:eastAsia="Arial" w:hAnsi="Arial" w:cs="Arial"/>
          <w:color w:val="0F0F0F"/>
          <w:sz w:val="18"/>
          <w:szCs w:val="18"/>
          <w:highlight w:val="white"/>
        </w:rPr>
        <w:t>Pre-K curriculum offers daily math—and not just once, but three times a day—in whole group, small groups, and integrated learning centers.</w:t>
      </w:r>
    </w:p>
    <w:p w14:paraId="1395BEFA" w14:textId="77777777" w:rsidR="0034798A" w:rsidRDefault="0042447C">
      <w:pPr>
        <w:numPr>
          <w:ilvl w:val="0"/>
          <w:numId w:val="1"/>
        </w:numPr>
        <w:spacing w:after="0" w:line="305" w:lineRule="auto"/>
        <w:rPr>
          <w:rFonts w:ascii="Arial" w:eastAsia="Arial" w:hAnsi="Arial" w:cs="Arial"/>
          <w:color w:val="0F0F0F"/>
          <w:sz w:val="18"/>
          <w:szCs w:val="18"/>
          <w:highlight w:val="white"/>
        </w:rPr>
      </w:pPr>
      <w:r>
        <w:rPr>
          <w:rFonts w:ascii="Arial" w:eastAsia="Arial" w:hAnsi="Arial" w:cs="Arial"/>
          <w:color w:val="0F0F0F"/>
          <w:sz w:val="18"/>
          <w:szCs w:val="18"/>
          <w:highlight w:val="white"/>
        </w:rPr>
        <w:t>Dedicated Time to Assess – DIG Pre-K’s progress monitoring tools guide teachers to better lesson planning, consistent</w:t>
      </w:r>
      <w:r>
        <w:rPr>
          <w:rFonts w:ascii="Arial" w:eastAsia="Arial" w:hAnsi="Arial" w:cs="Arial"/>
          <w:color w:val="0F0F0F"/>
          <w:sz w:val="18"/>
          <w:szCs w:val="18"/>
          <w:highlight w:val="white"/>
        </w:rPr>
        <w:t xml:space="preserve"> review and reteaching, and a greater awareness of each child’s progress.</w:t>
      </w:r>
    </w:p>
    <w:p w14:paraId="72CC3623" w14:textId="77777777" w:rsidR="0034798A" w:rsidRDefault="0042447C">
      <w:pPr>
        <w:numPr>
          <w:ilvl w:val="0"/>
          <w:numId w:val="1"/>
        </w:numPr>
        <w:spacing w:after="0" w:line="305" w:lineRule="auto"/>
        <w:rPr>
          <w:rFonts w:ascii="Arial" w:eastAsia="Arial" w:hAnsi="Arial" w:cs="Arial"/>
          <w:color w:val="0F0F0F"/>
          <w:sz w:val="18"/>
          <w:szCs w:val="18"/>
          <w:highlight w:val="white"/>
        </w:rPr>
      </w:pPr>
      <w:r>
        <w:rPr>
          <w:rFonts w:ascii="Arial" w:eastAsia="Arial" w:hAnsi="Arial" w:cs="Arial"/>
          <w:color w:val="0F0F0F"/>
          <w:sz w:val="18"/>
          <w:szCs w:val="18"/>
          <w:highlight w:val="white"/>
        </w:rPr>
        <w:t>Daily Robust Vocabulary – Our DIG curriculum gives children multiple opportunities to build oral language through daily “Wow Words,” hands-on practice, and home connections.</w:t>
      </w:r>
    </w:p>
    <w:p w14:paraId="1F45DB32" w14:textId="77777777" w:rsidR="0034798A" w:rsidRDefault="0042447C">
      <w:pPr>
        <w:numPr>
          <w:ilvl w:val="0"/>
          <w:numId w:val="1"/>
        </w:numPr>
        <w:spacing w:after="0" w:line="305" w:lineRule="auto"/>
        <w:rPr>
          <w:rFonts w:ascii="Arial" w:eastAsia="Arial" w:hAnsi="Arial" w:cs="Arial"/>
          <w:color w:val="0F0F0F"/>
          <w:sz w:val="18"/>
          <w:szCs w:val="18"/>
          <w:highlight w:val="white"/>
        </w:rPr>
      </w:pPr>
      <w:r>
        <w:rPr>
          <w:rFonts w:ascii="Arial" w:eastAsia="Arial" w:hAnsi="Arial" w:cs="Arial"/>
          <w:color w:val="0F0F0F"/>
          <w:sz w:val="18"/>
          <w:szCs w:val="18"/>
          <w:highlight w:val="white"/>
        </w:rPr>
        <w:t>Daily Ac</w:t>
      </w:r>
      <w:r>
        <w:rPr>
          <w:rFonts w:ascii="Arial" w:eastAsia="Arial" w:hAnsi="Arial" w:cs="Arial"/>
          <w:color w:val="0F0F0F"/>
          <w:sz w:val="18"/>
          <w:szCs w:val="18"/>
          <w:highlight w:val="white"/>
        </w:rPr>
        <w:t>tive Literacy – DIG Pre-K literacy routines get children talking, singing, and moving their bodies as they explore emergent reading with the help of Dr. Jean Feldman and The Letter People.</w:t>
      </w:r>
    </w:p>
    <w:p w14:paraId="55F6D804" w14:textId="77777777" w:rsidR="0034798A" w:rsidRDefault="0042447C">
      <w:pPr>
        <w:numPr>
          <w:ilvl w:val="0"/>
          <w:numId w:val="1"/>
        </w:numPr>
        <w:spacing w:after="460" w:line="305" w:lineRule="auto"/>
        <w:rPr>
          <w:rFonts w:ascii="Arial" w:eastAsia="Arial" w:hAnsi="Arial" w:cs="Arial"/>
          <w:color w:val="0F0F0F"/>
          <w:sz w:val="18"/>
          <w:szCs w:val="18"/>
          <w:highlight w:val="white"/>
        </w:rPr>
      </w:pPr>
      <w:r>
        <w:rPr>
          <w:rFonts w:ascii="Arial" w:eastAsia="Arial" w:hAnsi="Arial" w:cs="Arial"/>
          <w:color w:val="0F0F0F"/>
          <w:sz w:val="18"/>
          <w:szCs w:val="18"/>
          <w:highlight w:val="white"/>
        </w:rPr>
        <w:t>Rich and Intuitive Resources – The DIG Pre-K curriculum offers flex</w:t>
      </w:r>
      <w:r>
        <w:rPr>
          <w:rFonts w:ascii="Arial" w:eastAsia="Arial" w:hAnsi="Arial" w:cs="Arial"/>
          <w:color w:val="0F0F0F"/>
          <w:sz w:val="18"/>
          <w:szCs w:val="18"/>
          <w:highlight w:val="white"/>
        </w:rPr>
        <w:t>ible and accessible teacher resources that are chock full of research-based best practices, expert tips, and point-of-use guidance that help all teachers learn and grow.</w:t>
      </w:r>
      <w:r>
        <w:rPr>
          <w:rFonts w:ascii="Calibri" w:eastAsia="Calibri" w:hAnsi="Calibri" w:cs="Calibri"/>
          <w:sz w:val="18"/>
          <w:szCs w:val="18"/>
          <w:highlight w:val="white"/>
        </w:rPr>
        <w:t xml:space="preserve"> </w:t>
      </w:r>
    </w:p>
    <w:p w14:paraId="79C9FCE6" w14:textId="77777777" w:rsidR="0034798A" w:rsidRDefault="0042447C">
      <w:pPr>
        <w:spacing w:after="460" w:line="305" w:lineRule="auto"/>
        <w:ind w:left="720" w:firstLine="0"/>
        <w:rPr>
          <w:rFonts w:ascii="Arial" w:eastAsia="Arial" w:hAnsi="Arial" w:cs="Arial"/>
          <w:sz w:val="18"/>
          <w:szCs w:val="18"/>
          <w:highlight w:val="white"/>
        </w:rPr>
      </w:pPr>
      <w:r>
        <w:rPr>
          <w:rFonts w:ascii="Arial" w:eastAsia="Arial" w:hAnsi="Arial" w:cs="Arial"/>
          <w:sz w:val="18"/>
          <w:szCs w:val="18"/>
          <w:highlight w:val="white"/>
        </w:rPr>
        <w:t xml:space="preserve">The most important aspect of our academic curriculum is that of our </w:t>
      </w:r>
      <w:r>
        <w:rPr>
          <w:rFonts w:ascii="Arial" w:eastAsia="Arial" w:hAnsi="Arial" w:cs="Arial"/>
          <w:i/>
          <w:sz w:val="18"/>
          <w:szCs w:val="18"/>
          <w:highlight w:val="white"/>
        </w:rPr>
        <w:t>Letter People</w:t>
      </w:r>
      <w:r>
        <w:rPr>
          <w:rFonts w:ascii="Arial" w:eastAsia="Arial" w:hAnsi="Arial" w:cs="Arial"/>
          <w:sz w:val="18"/>
          <w:szCs w:val="18"/>
          <w:highlight w:val="white"/>
        </w:rPr>
        <w:t>. Th</w:t>
      </w:r>
      <w:r>
        <w:rPr>
          <w:rFonts w:ascii="Arial" w:eastAsia="Arial" w:hAnsi="Arial" w:cs="Arial"/>
          <w:sz w:val="18"/>
          <w:szCs w:val="18"/>
          <w:highlight w:val="white"/>
        </w:rPr>
        <w:t>is is focused on our kid-friendly, kid-durable puppets that are good friends, language buddies, learning partners…and just plain fun! Based on over 30 years of classroom research and testing, these special friends get children talking, moving, interacting,</w:t>
      </w:r>
      <w:r>
        <w:rPr>
          <w:rFonts w:ascii="Arial" w:eastAsia="Arial" w:hAnsi="Arial" w:cs="Arial"/>
          <w:sz w:val="18"/>
          <w:szCs w:val="18"/>
          <w:highlight w:val="white"/>
        </w:rPr>
        <w:t xml:space="preserve"> experimenting, drawing, counting, and ultimately, reading and writing. Children of all ages form an immediate connection with the cute and quirky Letter People Puppets. They want to learn all about their new friends, and when they do, they are also learni</w:t>
      </w:r>
      <w:r>
        <w:rPr>
          <w:rFonts w:ascii="Arial" w:eastAsia="Arial" w:hAnsi="Arial" w:cs="Arial"/>
          <w:sz w:val="18"/>
          <w:szCs w:val="18"/>
          <w:highlight w:val="white"/>
        </w:rPr>
        <w:t xml:space="preserve">ng letter names, letter sounds, and a wide variety of oral language skills. </w:t>
      </w:r>
    </w:p>
    <w:p w14:paraId="54F7EF87" w14:textId="77777777" w:rsidR="0034798A" w:rsidRDefault="0042447C">
      <w:pPr>
        <w:spacing w:after="460" w:line="305" w:lineRule="auto"/>
        <w:ind w:left="0" w:firstLine="0"/>
        <w:rPr>
          <w:rFonts w:ascii="Arial" w:eastAsia="Arial" w:hAnsi="Arial" w:cs="Arial"/>
          <w:sz w:val="16"/>
          <w:szCs w:val="16"/>
          <w:highlight w:val="white"/>
        </w:rPr>
        <w:sectPr w:rsidR="0034798A">
          <w:pgSz w:w="12240" w:h="15840"/>
          <w:pgMar w:top="1484" w:right="1443" w:bottom="1675" w:left="1440" w:header="720" w:footer="720" w:gutter="0"/>
          <w:pgNumType w:start="1"/>
          <w:cols w:space="720" w:equalWidth="0">
            <w:col w:w="9357" w:space="0"/>
          </w:cols>
        </w:sectPr>
      </w:pPr>
      <w:r>
        <w:rPr>
          <w:rFonts w:ascii="Arial" w:eastAsia="Arial" w:hAnsi="Arial" w:cs="Arial"/>
          <w:b/>
          <w:sz w:val="32"/>
          <w:szCs w:val="32"/>
          <w:highlight w:val="white"/>
        </w:rPr>
        <w:lastRenderedPageBreak/>
        <w:t xml:space="preserve">Read more about our DIG curriculum here: </w:t>
      </w:r>
      <w:r>
        <w:rPr>
          <w:rFonts w:ascii="Arial" w:eastAsia="Arial" w:hAnsi="Arial" w:cs="Arial"/>
          <w:color w:val="222222"/>
          <w:sz w:val="20"/>
          <w:szCs w:val="20"/>
          <w:highlight w:val="white"/>
        </w:rPr>
        <w:t>https://www.frogstreet.com/wp-content/uploads/2022/01/EXH2430_DIG_PreKBrochure_FINAL1.pdf</w:t>
      </w:r>
    </w:p>
    <w:p w14:paraId="46ACDE24" w14:textId="77777777" w:rsidR="0034798A" w:rsidRDefault="0042447C">
      <w:pPr>
        <w:spacing w:after="0" w:line="276" w:lineRule="auto"/>
        <w:ind w:left="-1440" w:right="-1440" w:firstLine="0"/>
        <w:rPr>
          <w:rFonts w:ascii="Arial" w:eastAsia="Arial" w:hAnsi="Arial" w:cs="Arial"/>
          <w:b/>
          <w:sz w:val="20"/>
          <w:szCs w:val="20"/>
        </w:rPr>
      </w:pPr>
      <w:r>
        <w:rPr>
          <w:noProof/>
        </w:rPr>
        <w:drawing>
          <wp:anchor distT="114300" distB="114300" distL="114300" distR="114300" simplePos="0" relativeHeight="251659264" behindDoc="0" locked="0" layoutInCell="1" hidden="0" allowOverlap="1" wp14:anchorId="0F620E16" wp14:editId="3FC310F9">
            <wp:simplePos x="0" y="0"/>
            <wp:positionH relativeFrom="column">
              <wp:posOffset>19051</wp:posOffset>
            </wp:positionH>
            <wp:positionV relativeFrom="paragraph">
              <wp:posOffset>186994</wp:posOffset>
            </wp:positionV>
            <wp:extent cx="6167438" cy="4457700"/>
            <wp:effectExtent l="0" t="0" r="0" b="0"/>
            <wp:wrapTopAndBottom distT="114300" distB="114300"/>
            <wp:docPr id="2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167438" cy="4457700"/>
                    </a:xfrm>
                    <a:prstGeom prst="rect">
                      <a:avLst/>
                    </a:prstGeom>
                    <a:ln/>
                  </pic:spPr>
                </pic:pic>
              </a:graphicData>
            </a:graphic>
          </wp:anchor>
        </w:drawing>
      </w:r>
    </w:p>
    <w:p w14:paraId="70D2EB95" w14:textId="77777777" w:rsidR="0034798A" w:rsidRDefault="0034798A">
      <w:pPr>
        <w:spacing w:after="178" w:line="259" w:lineRule="auto"/>
        <w:ind w:left="-5" w:firstLine="0"/>
        <w:rPr>
          <w:rFonts w:ascii="Arial" w:eastAsia="Arial" w:hAnsi="Arial" w:cs="Arial"/>
          <w:b/>
          <w:sz w:val="20"/>
          <w:szCs w:val="20"/>
        </w:rPr>
      </w:pPr>
    </w:p>
    <w:p w14:paraId="66A4B188" w14:textId="77777777" w:rsidR="0034798A" w:rsidRDefault="0034798A">
      <w:pPr>
        <w:spacing w:after="0" w:line="276" w:lineRule="auto"/>
        <w:ind w:left="-1440" w:right="-1440" w:firstLine="0"/>
        <w:rPr>
          <w:rFonts w:ascii="Arial" w:eastAsia="Arial" w:hAnsi="Arial" w:cs="Arial"/>
          <w:b/>
          <w:sz w:val="20"/>
          <w:szCs w:val="20"/>
        </w:rPr>
      </w:pPr>
    </w:p>
    <w:p w14:paraId="573B98BA" w14:textId="77777777" w:rsidR="0034798A" w:rsidRDefault="0034798A">
      <w:pPr>
        <w:spacing w:after="0" w:line="276" w:lineRule="auto"/>
        <w:ind w:left="-1440" w:right="-1440" w:firstLine="0"/>
        <w:rPr>
          <w:rFonts w:ascii="Arial" w:eastAsia="Arial" w:hAnsi="Arial" w:cs="Arial"/>
          <w:b/>
          <w:sz w:val="20"/>
          <w:szCs w:val="20"/>
        </w:rPr>
      </w:pPr>
    </w:p>
    <w:p w14:paraId="245F0E1C" w14:textId="77777777" w:rsidR="0034798A" w:rsidRDefault="0034798A">
      <w:pPr>
        <w:spacing w:after="0" w:line="276" w:lineRule="auto"/>
        <w:ind w:left="-1440" w:right="-1440" w:firstLine="0"/>
        <w:rPr>
          <w:rFonts w:ascii="Arial" w:eastAsia="Arial" w:hAnsi="Arial" w:cs="Arial"/>
          <w:b/>
          <w:sz w:val="20"/>
          <w:szCs w:val="20"/>
        </w:rPr>
      </w:pPr>
    </w:p>
    <w:p w14:paraId="6DAD0948" w14:textId="77777777" w:rsidR="0034798A" w:rsidRDefault="0034798A">
      <w:pPr>
        <w:spacing w:after="0" w:line="276" w:lineRule="auto"/>
        <w:ind w:left="-1440" w:right="-1440" w:firstLine="0"/>
        <w:rPr>
          <w:rFonts w:ascii="Arial" w:eastAsia="Arial" w:hAnsi="Arial" w:cs="Arial"/>
          <w:b/>
          <w:sz w:val="20"/>
          <w:szCs w:val="20"/>
        </w:rPr>
      </w:pPr>
    </w:p>
    <w:p w14:paraId="224A0971" w14:textId="77777777" w:rsidR="0034798A" w:rsidRDefault="0034798A">
      <w:pPr>
        <w:spacing w:after="0" w:line="276" w:lineRule="auto"/>
        <w:ind w:left="-1440" w:right="-1440" w:firstLine="0"/>
        <w:rPr>
          <w:rFonts w:ascii="Arial" w:eastAsia="Arial" w:hAnsi="Arial" w:cs="Arial"/>
          <w:b/>
          <w:sz w:val="20"/>
          <w:szCs w:val="20"/>
        </w:rPr>
      </w:pPr>
    </w:p>
    <w:p w14:paraId="0D58F850" w14:textId="77777777" w:rsidR="0034798A" w:rsidRDefault="0034798A">
      <w:pPr>
        <w:spacing w:after="0" w:line="276" w:lineRule="auto"/>
        <w:ind w:left="-1440" w:right="-1440" w:firstLine="0"/>
        <w:rPr>
          <w:rFonts w:ascii="Arial" w:eastAsia="Arial" w:hAnsi="Arial" w:cs="Arial"/>
          <w:b/>
          <w:sz w:val="20"/>
          <w:szCs w:val="20"/>
        </w:rPr>
      </w:pPr>
    </w:p>
    <w:p w14:paraId="293ADABF" w14:textId="77777777" w:rsidR="0034798A" w:rsidRDefault="0034798A">
      <w:pPr>
        <w:spacing w:after="0" w:line="276" w:lineRule="auto"/>
        <w:ind w:left="-1440" w:right="-1440" w:firstLine="0"/>
        <w:rPr>
          <w:rFonts w:ascii="Arial" w:eastAsia="Arial" w:hAnsi="Arial" w:cs="Arial"/>
          <w:b/>
          <w:sz w:val="20"/>
          <w:szCs w:val="20"/>
        </w:rPr>
      </w:pPr>
    </w:p>
    <w:p w14:paraId="51E6A861" w14:textId="77777777" w:rsidR="0034798A" w:rsidRDefault="0034798A">
      <w:pPr>
        <w:spacing w:after="0" w:line="276" w:lineRule="auto"/>
        <w:ind w:left="-1440" w:right="-1440" w:firstLine="0"/>
        <w:rPr>
          <w:rFonts w:ascii="Arial" w:eastAsia="Arial" w:hAnsi="Arial" w:cs="Arial"/>
          <w:b/>
          <w:sz w:val="20"/>
          <w:szCs w:val="20"/>
        </w:rPr>
      </w:pPr>
    </w:p>
    <w:p w14:paraId="18D666A9" w14:textId="77777777" w:rsidR="0034798A" w:rsidRDefault="0034798A">
      <w:pPr>
        <w:spacing w:after="0" w:line="276" w:lineRule="auto"/>
        <w:ind w:left="-1440" w:right="-1440" w:firstLine="0"/>
        <w:rPr>
          <w:rFonts w:ascii="Arial" w:eastAsia="Arial" w:hAnsi="Arial" w:cs="Arial"/>
          <w:b/>
          <w:sz w:val="20"/>
          <w:szCs w:val="20"/>
        </w:rPr>
      </w:pPr>
    </w:p>
    <w:p w14:paraId="742D1791" w14:textId="77777777" w:rsidR="0034798A" w:rsidRDefault="0034798A">
      <w:pPr>
        <w:spacing w:after="0" w:line="276" w:lineRule="auto"/>
        <w:ind w:left="-1440" w:right="-1440" w:firstLine="0"/>
        <w:rPr>
          <w:rFonts w:ascii="Arial" w:eastAsia="Arial" w:hAnsi="Arial" w:cs="Arial"/>
          <w:b/>
          <w:sz w:val="20"/>
          <w:szCs w:val="20"/>
        </w:rPr>
      </w:pPr>
    </w:p>
    <w:p w14:paraId="00EDFC08" w14:textId="77777777" w:rsidR="0034798A" w:rsidRDefault="0034798A">
      <w:pPr>
        <w:spacing w:after="0" w:line="276" w:lineRule="auto"/>
        <w:ind w:left="-1440" w:right="-1440" w:firstLine="0"/>
        <w:rPr>
          <w:rFonts w:ascii="Arial" w:eastAsia="Arial" w:hAnsi="Arial" w:cs="Arial"/>
          <w:b/>
          <w:sz w:val="20"/>
          <w:szCs w:val="20"/>
        </w:rPr>
      </w:pPr>
    </w:p>
    <w:p w14:paraId="44EA772D" w14:textId="77777777" w:rsidR="0034798A" w:rsidRDefault="0034798A">
      <w:pPr>
        <w:spacing w:after="0" w:line="276" w:lineRule="auto"/>
        <w:ind w:left="-1440" w:right="-1440" w:firstLine="0"/>
        <w:rPr>
          <w:rFonts w:ascii="Arial" w:eastAsia="Arial" w:hAnsi="Arial" w:cs="Arial"/>
          <w:b/>
          <w:sz w:val="20"/>
          <w:szCs w:val="20"/>
        </w:rPr>
      </w:pPr>
    </w:p>
    <w:p w14:paraId="71EAE2FF" w14:textId="77777777" w:rsidR="0034798A" w:rsidRDefault="0034798A">
      <w:pPr>
        <w:spacing w:after="0" w:line="276" w:lineRule="auto"/>
        <w:ind w:left="-1440" w:right="-1440" w:firstLine="0"/>
        <w:rPr>
          <w:rFonts w:ascii="Arial" w:eastAsia="Arial" w:hAnsi="Arial" w:cs="Arial"/>
          <w:b/>
          <w:sz w:val="20"/>
          <w:szCs w:val="20"/>
        </w:rPr>
      </w:pPr>
    </w:p>
    <w:p w14:paraId="5B133A49" w14:textId="77777777" w:rsidR="0034798A" w:rsidRDefault="0034798A">
      <w:pPr>
        <w:spacing w:after="0" w:line="276" w:lineRule="auto"/>
        <w:ind w:left="-1440" w:right="-1440" w:firstLine="0"/>
        <w:rPr>
          <w:rFonts w:ascii="Arial" w:eastAsia="Arial" w:hAnsi="Arial" w:cs="Arial"/>
          <w:b/>
          <w:sz w:val="20"/>
          <w:szCs w:val="20"/>
        </w:rPr>
      </w:pPr>
    </w:p>
    <w:p w14:paraId="0BAFE0DC" w14:textId="77777777" w:rsidR="0034798A" w:rsidRDefault="0034798A">
      <w:pPr>
        <w:spacing w:after="0" w:line="276" w:lineRule="auto"/>
        <w:ind w:left="-1440" w:right="-1440" w:firstLine="0"/>
        <w:rPr>
          <w:rFonts w:ascii="Arial" w:eastAsia="Arial" w:hAnsi="Arial" w:cs="Arial"/>
          <w:b/>
          <w:sz w:val="20"/>
          <w:szCs w:val="20"/>
        </w:rPr>
      </w:pPr>
    </w:p>
    <w:p w14:paraId="7551FF55" w14:textId="77777777" w:rsidR="0034798A" w:rsidRDefault="0034798A">
      <w:pPr>
        <w:spacing w:after="0" w:line="276" w:lineRule="auto"/>
        <w:ind w:left="-1440" w:right="-1440" w:firstLine="0"/>
        <w:rPr>
          <w:rFonts w:ascii="Arial" w:eastAsia="Arial" w:hAnsi="Arial" w:cs="Arial"/>
          <w:b/>
          <w:sz w:val="20"/>
          <w:szCs w:val="20"/>
        </w:rPr>
      </w:pPr>
    </w:p>
    <w:p w14:paraId="65BD4E8C" w14:textId="77777777" w:rsidR="0034798A" w:rsidRDefault="0034798A">
      <w:pPr>
        <w:spacing w:after="0" w:line="276" w:lineRule="auto"/>
        <w:ind w:left="-1440" w:right="-1440" w:firstLine="0"/>
        <w:rPr>
          <w:rFonts w:ascii="Arial" w:eastAsia="Arial" w:hAnsi="Arial" w:cs="Arial"/>
          <w:b/>
          <w:sz w:val="20"/>
          <w:szCs w:val="20"/>
        </w:rPr>
      </w:pPr>
    </w:p>
    <w:p w14:paraId="2A7B35A4" w14:textId="77777777" w:rsidR="0034798A" w:rsidRDefault="0034798A">
      <w:pPr>
        <w:spacing w:after="0" w:line="276" w:lineRule="auto"/>
        <w:ind w:left="-1440" w:right="-1440" w:firstLine="0"/>
        <w:rPr>
          <w:rFonts w:ascii="Arial" w:eastAsia="Arial" w:hAnsi="Arial" w:cs="Arial"/>
          <w:b/>
          <w:sz w:val="20"/>
          <w:szCs w:val="20"/>
        </w:rPr>
      </w:pPr>
    </w:p>
    <w:p w14:paraId="53C593D1" w14:textId="77777777" w:rsidR="0034798A" w:rsidRDefault="0034798A">
      <w:pPr>
        <w:spacing w:after="0" w:line="276" w:lineRule="auto"/>
        <w:ind w:left="-1440" w:right="-1440" w:firstLine="0"/>
        <w:rPr>
          <w:rFonts w:ascii="Arial" w:eastAsia="Arial" w:hAnsi="Arial" w:cs="Arial"/>
          <w:b/>
          <w:sz w:val="20"/>
          <w:szCs w:val="20"/>
        </w:rPr>
      </w:pPr>
    </w:p>
    <w:p w14:paraId="5DC49E74" w14:textId="77777777" w:rsidR="0034798A" w:rsidRDefault="0034798A">
      <w:pPr>
        <w:spacing w:after="0" w:line="276" w:lineRule="auto"/>
        <w:ind w:left="-1440" w:right="-1440" w:firstLine="0"/>
        <w:rPr>
          <w:rFonts w:ascii="Arial" w:eastAsia="Arial" w:hAnsi="Arial" w:cs="Arial"/>
          <w:b/>
          <w:sz w:val="20"/>
          <w:szCs w:val="20"/>
        </w:rPr>
      </w:pPr>
    </w:p>
    <w:p w14:paraId="5AFFA6B3" w14:textId="77777777" w:rsidR="0034798A" w:rsidRDefault="0034798A">
      <w:pPr>
        <w:spacing w:after="0" w:line="276" w:lineRule="auto"/>
        <w:ind w:left="-1440" w:right="-1440" w:firstLine="0"/>
        <w:rPr>
          <w:rFonts w:ascii="Arial" w:eastAsia="Arial" w:hAnsi="Arial" w:cs="Arial"/>
          <w:b/>
          <w:sz w:val="20"/>
          <w:szCs w:val="20"/>
        </w:rPr>
      </w:pPr>
    </w:p>
    <w:p w14:paraId="1CAB03B6" w14:textId="77777777" w:rsidR="0034798A" w:rsidRDefault="0034798A">
      <w:pPr>
        <w:spacing w:after="0" w:line="276" w:lineRule="auto"/>
        <w:ind w:left="-1440" w:right="-1440" w:firstLine="0"/>
        <w:rPr>
          <w:rFonts w:ascii="Arial" w:eastAsia="Arial" w:hAnsi="Arial" w:cs="Arial"/>
          <w:b/>
          <w:sz w:val="20"/>
          <w:szCs w:val="20"/>
        </w:rPr>
      </w:pPr>
    </w:p>
    <w:p w14:paraId="67BA190F" w14:textId="77777777" w:rsidR="0034798A" w:rsidRDefault="0034798A">
      <w:pPr>
        <w:spacing w:after="0" w:line="276" w:lineRule="auto"/>
        <w:ind w:left="-1440" w:right="-1440" w:firstLine="0"/>
        <w:rPr>
          <w:rFonts w:ascii="Arial" w:eastAsia="Arial" w:hAnsi="Arial" w:cs="Arial"/>
          <w:b/>
          <w:sz w:val="20"/>
          <w:szCs w:val="20"/>
        </w:rPr>
      </w:pPr>
    </w:p>
    <w:p w14:paraId="69603A46" w14:textId="77777777" w:rsidR="0034798A" w:rsidRDefault="0034798A">
      <w:pPr>
        <w:spacing w:after="0" w:line="276" w:lineRule="auto"/>
        <w:ind w:left="-1440" w:right="-1440" w:firstLine="0"/>
        <w:rPr>
          <w:rFonts w:ascii="Arial" w:eastAsia="Arial" w:hAnsi="Arial" w:cs="Arial"/>
          <w:b/>
          <w:sz w:val="20"/>
          <w:szCs w:val="20"/>
        </w:rPr>
        <w:sectPr w:rsidR="0034798A">
          <w:type w:val="continuous"/>
          <w:pgSz w:w="12240" w:h="15840"/>
          <w:pgMar w:top="1484" w:right="1443" w:bottom="1675" w:left="1440" w:header="720" w:footer="720" w:gutter="0"/>
          <w:cols w:num="2" w:space="720" w:equalWidth="0">
            <w:col w:w="4318" w:space="720"/>
            <w:col w:w="4318" w:space="0"/>
          </w:cols>
        </w:sectPr>
      </w:pPr>
    </w:p>
    <w:p w14:paraId="56667453" w14:textId="77777777" w:rsidR="0042447C" w:rsidRDefault="0042447C">
      <w:pPr>
        <w:spacing w:after="0" w:line="276" w:lineRule="auto"/>
        <w:ind w:left="-1440" w:right="-1440" w:firstLine="0"/>
        <w:rPr>
          <w:rFonts w:ascii="Arial" w:eastAsia="Arial" w:hAnsi="Arial" w:cs="Arial"/>
          <w:b/>
          <w:sz w:val="22"/>
          <w:szCs w:val="22"/>
        </w:rPr>
      </w:pPr>
      <w:r>
        <w:rPr>
          <w:rFonts w:ascii="Arial" w:eastAsia="Arial" w:hAnsi="Arial" w:cs="Arial"/>
          <w:b/>
          <w:sz w:val="22"/>
          <w:szCs w:val="22"/>
        </w:rPr>
        <w:t xml:space="preserve">  </w:t>
      </w:r>
    </w:p>
    <w:p w14:paraId="3C7E01BA" w14:textId="77777777" w:rsidR="0042447C" w:rsidRDefault="0042447C">
      <w:pPr>
        <w:spacing w:after="0" w:line="276" w:lineRule="auto"/>
        <w:ind w:left="-1440" w:right="-1440" w:firstLine="0"/>
        <w:rPr>
          <w:rFonts w:ascii="Arial" w:eastAsia="Arial" w:hAnsi="Arial" w:cs="Arial"/>
          <w:b/>
          <w:sz w:val="22"/>
          <w:szCs w:val="22"/>
        </w:rPr>
      </w:pPr>
    </w:p>
    <w:p w14:paraId="2BA889DD" w14:textId="5F584C4E" w:rsidR="0034798A" w:rsidRDefault="0042447C">
      <w:pPr>
        <w:spacing w:after="0" w:line="276" w:lineRule="auto"/>
        <w:ind w:left="-1440" w:right="-1440" w:firstLine="0"/>
        <w:rPr>
          <w:rFonts w:ascii="Arial" w:eastAsia="Arial" w:hAnsi="Arial" w:cs="Arial"/>
          <w:b/>
          <w:sz w:val="22"/>
          <w:szCs w:val="22"/>
        </w:rPr>
      </w:pPr>
      <w:r>
        <w:rPr>
          <w:rFonts w:ascii="Arial" w:eastAsia="Arial" w:hAnsi="Arial" w:cs="Arial"/>
          <w:b/>
          <w:sz w:val="22"/>
          <w:szCs w:val="22"/>
        </w:rPr>
        <w:lastRenderedPageBreak/>
        <w:t xml:space="preserve">                </w:t>
      </w:r>
      <w:r>
        <w:rPr>
          <w:rFonts w:ascii="Arial" w:eastAsia="Arial" w:hAnsi="Arial" w:cs="Arial"/>
          <w:b/>
          <w:sz w:val="22"/>
          <w:szCs w:val="22"/>
        </w:rPr>
        <w:t>PALMETTO MONTHLY LESSON PLAN THEMES</w:t>
      </w:r>
    </w:p>
    <w:p w14:paraId="7BBDB57A" w14:textId="77777777" w:rsidR="0034798A" w:rsidRDefault="0034798A">
      <w:pPr>
        <w:spacing w:after="0" w:line="276" w:lineRule="auto"/>
        <w:ind w:left="0"/>
        <w:rPr>
          <w:rFonts w:ascii="Arial" w:eastAsia="Arial" w:hAnsi="Arial" w:cs="Arial"/>
          <w:b/>
          <w:sz w:val="42"/>
          <w:szCs w:val="42"/>
        </w:rPr>
      </w:pPr>
    </w:p>
    <w:p w14:paraId="37E8137D" w14:textId="77777777" w:rsidR="0034798A" w:rsidRDefault="0042447C">
      <w:pPr>
        <w:spacing w:after="0" w:line="276" w:lineRule="auto"/>
        <w:ind w:left="0"/>
        <w:rPr>
          <w:rFonts w:ascii="Arial" w:eastAsia="Arial" w:hAnsi="Arial" w:cs="Arial"/>
          <w:color w:val="00FFFF"/>
          <w:sz w:val="22"/>
          <w:szCs w:val="22"/>
        </w:rPr>
      </w:pPr>
      <w:r>
        <w:rPr>
          <w:rFonts w:ascii="Arial" w:eastAsia="Arial" w:hAnsi="Arial" w:cs="Arial"/>
          <w:color w:val="00FFFF"/>
          <w:sz w:val="22"/>
          <w:szCs w:val="22"/>
        </w:rPr>
        <w:t>January:</w:t>
      </w:r>
    </w:p>
    <w:p w14:paraId="5D407A26" w14:textId="77777777" w:rsidR="0034798A" w:rsidRDefault="0042447C">
      <w:pPr>
        <w:spacing w:after="0" w:line="276" w:lineRule="auto"/>
        <w:ind w:left="0"/>
        <w:rPr>
          <w:rFonts w:ascii="Arial" w:eastAsia="Arial" w:hAnsi="Arial" w:cs="Arial"/>
          <w:sz w:val="22"/>
          <w:szCs w:val="22"/>
        </w:rPr>
      </w:pPr>
      <w:r>
        <w:rPr>
          <w:rFonts w:ascii="Arial" w:eastAsia="Arial" w:hAnsi="Arial" w:cs="Arial"/>
          <w:sz w:val="22"/>
          <w:szCs w:val="22"/>
        </w:rPr>
        <w:t xml:space="preserve">Theme All about me, exploring my emotions and </w:t>
      </w:r>
      <w:proofErr w:type="spellStart"/>
      <w:r>
        <w:rPr>
          <w:rFonts w:ascii="Arial" w:eastAsia="Arial" w:hAnsi="Arial" w:cs="Arial"/>
          <w:sz w:val="22"/>
          <w:szCs w:val="22"/>
        </w:rPr>
        <w:t xml:space="preserve">self </w:t>
      </w:r>
      <w:proofErr w:type="gramStart"/>
      <w:r>
        <w:rPr>
          <w:rFonts w:ascii="Arial" w:eastAsia="Arial" w:hAnsi="Arial" w:cs="Arial"/>
          <w:sz w:val="22"/>
          <w:szCs w:val="22"/>
        </w:rPr>
        <w:t>care</w:t>
      </w:r>
      <w:proofErr w:type="spellEnd"/>
      <w:proofErr w:type="gramEnd"/>
    </w:p>
    <w:p w14:paraId="0D9AF88C" w14:textId="77777777" w:rsidR="0034798A" w:rsidRDefault="0042447C">
      <w:pPr>
        <w:spacing w:after="0" w:line="276" w:lineRule="auto"/>
        <w:ind w:left="0"/>
        <w:rPr>
          <w:rFonts w:ascii="Arial" w:eastAsia="Arial" w:hAnsi="Arial" w:cs="Arial"/>
          <w:sz w:val="22"/>
          <w:szCs w:val="22"/>
        </w:rPr>
      </w:pPr>
      <w:r>
        <w:rPr>
          <w:rFonts w:ascii="Arial" w:eastAsia="Arial" w:hAnsi="Arial" w:cs="Arial"/>
          <w:sz w:val="22"/>
          <w:szCs w:val="22"/>
        </w:rPr>
        <w:t>Trait Perseveration</w:t>
      </w:r>
    </w:p>
    <w:p w14:paraId="0D3DC630" w14:textId="77777777" w:rsidR="0034798A" w:rsidRDefault="0042447C">
      <w:pPr>
        <w:spacing w:after="0" w:line="276" w:lineRule="auto"/>
        <w:ind w:left="0"/>
        <w:rPr>
          <w:rFonts w:ascii="Arial" w:eastAsia="Arial" w:hAnsi="Arial" w:cs="Arial"/>
          <w:sz w:val="22"/>
          <w:szCs w:val="22"/>
        </w:rPr>
      </w:pPr>
      <w:r>
        <w:rPr>
          <w:rFonts w:ascii="Arial" w:eastAsia="Arial" w:hAnsi="Arial" w:cs="Arial"/>
          <w:sz w:val="22"/>
          <w:szCs w:val="22"/>
        </w:rPr>
        <w:t>Bible Story Noah’s Ark</w:t>
      </w:r>
    </w:p>
    <w:p w14:paraId="15E8E32D" w14:textId="77777777" w:rsidR="0034798A" w:rsidRDefault="0042447C">
      <w:pPr>
        <w:spacing w:after="0" w:line="276" w:lineRule="auto"/>
        <w:ind w:left="0"/>
        <w:rPr>
          <w:rFonts w:ascii="Arial" w:eastAsia="Arial" w:hAnsi="Arial" w:cs="Arial"/>
          <w:sz w:val="22"/>
          <w:szCs w:val="22"/>
        </w:rPr>
      </w:pPr>
      <w:r>
        <w:rPr>
          <w:rFonts w:ascii="Arial" w:eastAsia="Arial" w:hAnsi="Arial" w:cs="Arial"/>
          <w:sz w:val="22"/>
          <w:szCs w:val="22"/>
        </w:rPr>
        <w:t xml:space="preserve"> </w:t>
      </w:r>
    </w:p>
    <w:p w14:paraId="225FF09E" w14:textId="77777777" w:rsidR="0034798A" w:rsidRDefault="0042447C">
      <w:pPr>
        <w:spacing w:after="0" w:line="276" w:lineRule="auto"/>
        <w:ind w:left="0"/>
        <w:rPr>
          <w:rFonts w:ascii="Arial" w:eastAsia="Arial" w:hAnsi="Arial" w:cs="Arial"/>
          <w:color w:val="FF0000"/>
          <w:sz w:val="22"/>
          <w:szCs w:val="22"/>
        </w:rPr>
      </w:pPr>
      <w:r>
        <w:rPr>
          <w:rFonts w:ascii="Arial" w:eastAsia="Arial" w:hAnsi="Arial" w:cs="Arial"/>
          <w:color w:val="FF0000"/>
          <w:sz w:val="22"/>
          <w:szCs w:val="22"/>
        </w:rPr>
        <w:t>February:</w:t>
      </w:r>
    </w:p>
    <w:p w14:paraId="559EAAE0" w14:textId="77777777" w:rsidR="0034798A" w:rsidRDefault="0042447C">
      <w:pPr>
        <w:spacing w:after="0" w:line="276" w:lineRule="auto"/>
        <w:ind w:left="0"/>
        <w:rPr>
          <w:rFonts w:ascii="Arial" w:eastAsia="Arial" w:hAnsi="Arial" w:cs="Arial"/>
          <w:sz w:val="22"/>
          <w:szCs w:val="22"/>
        </w:rPr>
      </w:pPr>
      <w:r>
        <w:rPr>
          <w:rFonts w:ascii="Arial" w:eastAsia="Arial" w:hAnsi="Arial" w:cs="Arial"/>
          <w:sz w:val="22"/>
          <w:szCs w:val="22"/>
        </w:rPr>
        <w:t>Theme Showing Love and Kindness to Others</w:t>
      </w:r>
    </w:p>
    <w:p w14:paraId="430E262C" w14:textId="77777777" w:rsidR="0034798A" w:rsidRDefault="0042447C">
      <w:pPr>
        <w:spacing w:after="0" w:line="276" w:lineRule="auto"/>
        <w:ind w:left="0"/>
        <w:rPr>
          <w:rFonts w:ascii="Arial" w:eastAsia="Arial" w:hAnsi="Arial" w:cs="Arial"/>
          <w:sz w:val="22"/>
          <w:szCs w:val="22"/>
        </w:rPr>
      </w:pPr>
      <w:r>
        <w:rPr>
          <w:rFonts w:ascii="Arial" w:eastAsia="Arial" w:hAnsi="Arial" w:cs="Arial"/>
          <w:sz w:val="22"/>
          <w:szCs w:val="22"/>
        </w:rPr>
        <w:t>Trait Kindness</w:t>
      </w:r>
    </w:p>
    <w:p w14:paraId="10DB34D0" w14:textId="77777777" w:rsidR="0034798A" w:rsidRDefault="0042447C">
      <w:pPr>
        <w:spacing w:after="0" w:line="276" w:lineRule="auto"/>
        <w:ind w:left="0"/>
        <w:rPr>
          <w:rFonts w:ascii="Arial" w:eastAsia="Arial" w:hAnsi="Arial" w:cs="Arial"/>
          <w:sz w:val="22"/>
          <w:szCs w:val="22"/>
        </w:rPr>
      </w:pPr>
      <w:r>
        <w:rPr>
          <w:rFonts w:ascii="Arial" w:eastAsia="Arial" w:hAnsi="Arial" w:cs="Arial"/>
          <w:sz w:val="22"/>
          <w:szCs w:val="22"/>
        </w:rPr>
        <w:t xml:space="preserve">Bible Story The Good Samaritan </w:t>
      </w:r>
    </w:p>
    <w:p w14:paraId="4485C656" w14:textId="77777777" w:rsidR="0034798A" w:rsidRDefault="0042447C">
      <w:pPr>
        <w:spacing w:after="0" w:line="276" w:lineRule="auto"/>
        <w:ind w:left="0"/>
        <w:rPr>
          <w:rFonts w:ascii="Arial" w:eastAsia="Arial" w:hAnsi="Arial" w:cs="Arial"/>
          <w:sz w:val="22"/>
          <w:szCs w:val="22"/>
        </w:rPr>
      </w:pPr>
      <w:r>
        <w:rPr>
          <w:rFonts w:ascii="Arial" w:eastAsia="Arial" w:hAnsi="Arial" w:cs="Arial"/>
          <w:sz w:val="22"/>
          <w:szCs w:val="22"/>
        </w:rPr>
        <w:t xml:space="preserve"> </w:t>
      </w:r>
    </w:p>
    <w:p w14:paraId="5B16A29D" w14:textId="77777777" w:rsidR="0034798A" w:rsidRDefault="0042447C">
      <w:pPr>
        <w:spacing w:after="0" w:line="276" w:lineRule="auto"/>
        <w:ind w:left="0"/>
        <w:rPr>
          <w:rFonts w:ascii="Arial" w:eastAsia="Arial" w:hAnsi="Arial" w:cs="Arial"/>
          <w:color w:val="00FF00"/>
          <w:sz w:val="22"/>
          <w:szCs w:val="22"/>
        </w:rPr>
      </w:pPr>
      <w:r>
        <w:rPr>
          <w:rFonts w:ascii="Arial" w:eastAsia="Arial" w:hAnsi="Arial" w:cs="Arial"/>
          <w:color w:val="00FF00"/>
          <w:sz w:val="22"/>
          <w:szCs w:val="22"/>
        </w:rPr>
        <w:t>March:</w:t>
      </w:r>
    </w:p>
    <w:p w14:paraId="0E6944EB" w14:textId="77777777" w:rsidR="0034798A" w:rsidRDefault="0042447C">
      <w:pPr>
        <w:spacing w:after="0" w:line="276" w:lineRule="auto"/>
        <w:ind w:left="0"/>
        <w:rPr>
          <w:rFonts w:ascii="Arial" w:eastAsia="Arial" w:hAnsi="Arial" w:cs="Arial"/>
          <w:sz w:val="22"/>
          <w:szCs w:val="22"/>
        </w:rPr>
      </w:pPr>
      <w:r>
        <w:rPr>
          <w:rFonts w:ascii="Arial" w:eastAsia="Arial" w:hAnsi="Arial" w:cs="Arial"/>
          <w:sz w:val="22"/>
          <w:szCs w:val="22"/>
        </w:rPr>
        <w:t xml:space="preserve">Theme Going to the Circus and Dr. Seuss  </w:t>
      </w:r>
    </w:p>
    <w:p w14:paraId="7785A3B7" w14:textId="77777777" w:rsidR="0034798A" w:rsidRDefault="0042447C">
      <w:pPr>
        <w:spacing w:after="0" w:line="276" w:lineRule="auto"/>
        <w:ind w:left="0"/>
        <w:rPr>
          <w:rFonts w:ascii="Arial" w:eastAsia="Arial" w:hAnsi="Arial" w:cs="Arial"/>
          <w:sz w:val="22"/>
          <w:szCs w:val="22"/>
        </w:rPr>
      </w:pPr>
      <w:r>
        <w:rPr>
          <w:rFonts w:ascii="Arial" w:eastAsia="Arial" w:hAnsi="Arial" w:cs="Arial"/>
          <w:sz w:val="22"/>
          <w:szCs w:val="22"/>
        </w:rPr>
        <w:t>Trait Creativity</w:t>
      </w:r>
    </w:p>
    <w:p w14:paraId="5CE69419" w14:textId="77777777" w:rsidR="0034798A" w:rsidRDefault="0042447C">
      <w:pPr>
        <w:spacing w:after="0" w:line="276" w:lineRule="auto"/>
        <w:ind w:left="0"/>
        <w:rPr>
          <w:rFonts w:ascii="Arial" w:eastAsia="Arial" w:hAnsi="Arial" w:cs="Arial"/>
          <w:sz w:val="22"/>
          <w:szCs w:val="22"/>
        </w:rPr>
      </w:pPr>
      <w:r>
        <w:rPr>
          <w:rFonts w:ascii="Arial" w:eastAsia="Arial" w:hAnsi="Arial" w:cs="Arial"/>
          <w:sz w:val="22"/>
          <w:szCs w:val="22"/>
        </w:rPr>
        <w:t>Bible Story Exodus</w:t>
      </w:r>
    </w:p>
    <w:p w14:paraId="14CC5D39" w14:textId="77777777" w:rsidR="0034798A" w:rsidRDefault="0042447C">
      <w:pPr>
        <w:spacing w:after="0" w:line="276" w:lineRule="auto"/>
        <w:ind w:left="0"/>
        <w:rPr>
          <w:rFonts w:ascii="Arial" w:eastAsia="Arial" w:hAnsi="Arial" w:cs="Arial"/>
          <w:sz w:val="22"/>
          <w:szCs w:val="22"/>
        </w:rPr>
      </w:pPr>
      <w:r>
        <w:rPr>
          <w:rFonts w:ascii="Arial" w:eastAsia="Arial" w:hAnsi="Arial" w:cs="Arial"/>
          <w:sz w:val="22"/>
          <w:szCs w:val="22"/>
        </w:rPr>
        <w:t xml:space="preserve"> </w:t>
      </w:r>
    </w:p>
    <w:p w14:paraId="7F211AE3" w14:textId="77777777" w:rsidR="0034798A" w:rsidRDefault="0042447C">
      <w:pPr>
        <w:spacing w:after="0" w:line="276" w:lineRule="auto"/>
        <w:ind w:left="0"/>
        <w:rPr>
          <w:rFonts w:ascii="Arial" w:eastAsia="Arial" w:hAnsi="Arial" w:cs="Arial"/>
          <w:color w:val="5B0F00"/>
          <w:sz w:val="22"/>
          <w:szCs w:val="22"/>
        </w:rPr>
      </w:pPr>
      <w:r>
        <w:rPr>
          <w:rFonts w:ascii="Arial" w:eastAsia="Arial" w:hAnsi="Arial" w:cs="Arial"/>
          <w:color w:val="5B0F00"/>
          <w:sz w:val="22"/>
          <w:szCs w:val="22"/>
        </w:rPr>
        <w:t>April:</w:t>
      </w:r>
    </w:p>
    <w:p w14:paraId="341165BC" w14:textId="77777777" w:rsidR="0034798A" w:rsidRDefault="0042447C">
      <w:pPr>
        <w:spacing w:after="0" w:line="276" w:lineRule="auto"/>
        <w:ind w:left="0"/>
        <w:rPr>
          <w:rFonts w:ascii="Arial" w:eastAsia="Arial" w:hAnsi="Arial" w:cs="Arial"/>
          <w:sz w:val="22"/>
          <w:szCs w:val="22"/>
        </w:rPr>
      </w:pPr>
      <w:r>
        <w:rPr>
          <w:rFonts w:ascii="Arial" w:eastAsia="Arial" w:hAnsi="Arial" w:cs="Arial"/>
          <w:sz w:val="22"/>
          <w:szCs w:val="22"/>
        </w:rPr>
        <w:t>Theme Bugs and Insects exploring the dirt and nature</w:t>
      </w:r>
    </w:p>
    <w:p w14:paraId="1A78AD19" w14:textId="77777777" w:rsidR="0034798A" w:rsidRDefault="0042447C">
      <w:pPr>
        <w:spacing w:after="0" w:line="276" w:lineRule="auto"/>
        <w:ind w:left="0"/>
        <w:rPr>
          <w:rFonts w:ascii="Arial" w:eastAsia="Arial" w:hAnsi="Arial" w:cs="Arial"/>
          <w:sz w:val="22"/>
          <w:szCs w:val="22"/>
        </w:rPr>
      </w:pPr>
      <w:r>
        <w:rPr>
          <w:rFonts w:ascii="Arial" w:eastAsia="Arial" w:hAnsi="Arial" w:cs="Arial"/>
          <w:sz w:val="22"/>
          <w:szCs w:val="22"/>
        </w:rPr>
        <w:t>Trait Determination</w:t>
      </w:r>
    </w:p>
    <w:p w14:paraId="22955CB8" w14:textId="77777777" w:rsidR="0034798A" w:rsidRDefault="0042447C">
      <w:pPr>
        <w:spacing w:after="0" w:line="276" w:lineRule="auto"/>
        <w:ind w:left="0"/>
        <w:rPr>
          <w:rFonts w:ascii="Arial" w:eastAsia="Arial" w:hAnsi="Arial" w:cs="Arial"/>
          <w:sz w:val="22"/>
          <w:szCs w:val="22"/>
        </w:rPr>
      </w:pPr>
      <w:r>
        <w:rPr>
          <w:rFonts w:ascii="Arial" w:eastAsia="Arial" w:hAnsi="Arial" w:cs="Arial"/>
          <w:sz w:val="22"/>
          <w:szCs w:val="22"/>
        </w:rPr>
        <w:t xml:space="preserve">Bible Story Leviticus 11:21-22 Will pass out a </w:t>
      </w:r>
      <w:r>
        <w:rPr>
          <w:rFonts w:ascii="Arial" w:eastAsia="Arial" w:hAnsi="Arial" w:cs="Arial"/>
          <w:sz w:val="22"/>
          <w:szCs w:val="22"/>
        </w:rPr>
        <w:t>print out for this bible story.</w:t>
      </w:r>
    </w:p>
    <w:p w14:paraId="5712C101" w14:textId="77777777" w:rsidR="0034798A" w:rsidRDefault="0042447C">
      <w:pPr>
        <w:spacing w:after="0" w:line="276" w:lineRule="auto"/>
        <w:ind w:left="0"/>
        <w:rPr>
          <w:rFonts w:ascii="Arial" w:eastAsia="Arial" w:hAnsi="Arial" w:cs="Arial"/>
          <w:sz w:val="22"/>
          <w:szCs w:val="22"/>
        </w:rPr>
      </w:pPr>
      <w:r>
        <w:rPr>
          <w:rFonts w:ascii="Arial" w:eastAsia="Arial" w:hAnsi="Arial" w:cs="Arial"/>
          <w:sz w:val="22"/>
          <w:szCs w:val="22"/>
        </w:rPr>
        <w:t xml:space="preserve"> </w:t>
      </w:r>
    </w:p>
    <w:p w14:paraId="05832C1E" w14:textId="77777777" w:rsidR="0034798A" w:rsidRDefault="0042447C">
      <w:pPr>
        <w:spacing w:after="0" w:line="276" w:lineRule="auto"/>
        <w:ind w:left="0"/>
        <w:rPr>
          <w:rFonts w:ascii="Arial" w:eastAsia="Arial" w:hAnsi="Arial" w:cs="Arial"/>
          <w:color w:val="674EA7"/>
          <w:sz w:val="22"/>
          <w:szCs w:val="22"/>
        </w:rPr>
      </w:pPr>
      <w:r>
        <w:rPr>
          <w:rFonts w:ascii="Arial" w:eastAsia="Arial" w:hAnsi="Arial" w:cs="Arial"/>
          <w:color w:val="674EA7"/>
          <w:sz w:val="22"/>
          <w:szCs w:val="22"/>
        </w:rPr>
        <w:t>May:</w:t>
      </w:r>
    </w:p>
    <w:p w14:paraId="14402BD4" w14:textId="77777777" w:rsidR="0034798A" w:rsidRDefault="0042447C">
      <w:pPr>
        <w:spacing w:after="0" w:line="276" w:lineRule="auto"/>
        <w:ind w:left="0"/>
        <w:rPr>
          <w:rFonts w:ascii="Arial" w:eastAsia="Arial" w:hAnsi="Arial" w:cs="Arial"/>
          <w:sz w:val="22"/>
          <w:szCs w:val="22"/>
        </w:rPr>
      </w:pPr>
      <w:r>
        <w:rPr>
          <w:rFonts w:ascii="Arial" w:eastAsia="Arial" w:hAnsi="Arial" w:cs="Arial"/>
          <w:sz w:val="22"/>
          <w:szCs w:val="22"/>
        </w:rPr>
        <w:t>Theme Wildlife and Habitats</w:t>
      </w:r>
    </w:p>
    <w:p w14:paraId="7CDE2EF1" w14:textId="77777777" w:rsidR="0034798A" w:rsidRDefault="0042447C">
      <w:pPr>
        <w:spacing w:after="0" w:line="276" w:lineRule="auto"/>
        <w:ind w:left="0"/>
        <w:rPr>
          <w:rFonts w:ascii="Arial" w:eastAsia="Arial" w:hAnsi="Arial" w:cs="Arial"/>
          <w:sz w:val="22"/>
          <w:szCs w:val="22"/>
        </w:rPr>
      </w:pPr>
      <w:r>
        <w:rPr>
          <w:rFonts w:ascii="Arial" w:eastAsia="Arial" w:hAnsi="Arial" w:cs="Arial"/>
          <w:sz w:val="22"/>
          <w:szCs w:val="22"/>
        </w:rPr>
        <w:t>Trait Courage</w:t>
      </w:r>
    </w:p>
    <w:p w14:paraId="72BBC5F7" w14:textId="77777777" w:rsidR="0034798A" w:rsidRDefault="0042447C">
      <w:pPr>
        <w:spacing w:after="0" w:line="276" w:lineRule="auto"/>
        <w:ind w:left="0"/>
        <w:rPr>
          <w:rFonts w:ascii="Arial" w:eastAsia="Arial" w:hAnsi="Arial" w:cs="Arial"/>
          <w:sz w:val="22"/>
          <w:szCs w:val="22"/>
        </w:rPr>
      </w:pPr>
      <w:r>
        <w:rPr>
          <w:rFonts w:ascii="Arial" w:eastAsia="Arial" w:hAnsi="Arial" w:cs="Arial"/>
          <w:sz w:val="22"/>
          <w:szCs w:val="22"/>
        </w:rPr>
        <w:t xml:space="preserve">Bible Story Daniel and the </w:t>
      </w:r>
      <w:proofErr w:type="spellStart"/>
      <w:r>
        <w:rPr>
          <w:rFonts w:ascii="Arial" w:eastAsia="Arial" w:hAnsi="Arial" w:cs="Arial"/>
          <w:sz w:val="22"/>
          <w:szCs w:val="22"/>
        </w:rPr>
        <w:t>Lions</w:t>
      </w:r>
      <w:proofErr w:type="spellEnd"/>
      <w:r>
        <w:rPr>
          <w:rFonts w:ascii="Arial" w:eastAsia="Arial" w:hAnsi="Arial" w:cs="Arial"/>
          <w:sz w:val="22"/>
          <w:szCs w:val="22"/>
        </w:rPr>
        <w:t xml:space="preserve"> Den</w:t>
      </w:r>
    </w:p>
    <w:p w14:paraId="28A67CA8" w14:textId="77777777" w:rsidR="0034798A" w:rsidRDefault="0042447C">
      <w:pPr>
        <w:spacing w:after="0" w:line="276" w:lineRule="auto"/>
        <w:ind w:left="0"/>
        <w:rPr>
          <w:rFonts w:ascii="Arial" w:eastAsia="Arial" w:hAnsi="Arial" w:cs="Arial"/>
          <w:sz w:val="22"/>
          <w:szCs w:val="22"/>
        </w:rPr>
      </w:pPr>
      <w:r>
        <w:rPr>
          <w:rFonts w:ascii="Arial" w:eastAsia="Arial" w:hAnsi="Arial" w:cs="Arial"/>
          <w:sz w:val="22"/>
          <w:szCs w:val="22"/>
        </w:rPr>
        <w:t xml:space="preserve"> </w:t>
      </w:r>
    </w:p>
    <w:p w14:paraId="1609107A" w14:textId="77777777" w:rsidR="0034798A" w:rsidRDefault="0042447C">
      <w:pPr>
        <w:spacing w:after="0" w:line="276" w:lineRule="auto"/>
        <w:ind w:left="0"/>
        <w:rPr>
          <w:rFonts w:ascii="Arial" w:eastAsia="Arial" w:hAnsi="Arial" w:cs="Arial"/>
          <w:color w:val="FFFF00"/>
          <w:sz w:val="22"/>
          <w:szCs w:val="22"/>
        </w:rPr>
      </w:pPr>
      <w:r>
        <w:rPr>
          <w:rFonts w:ascii="Arial" w:eastAsia="Arial" w:hAnsi="Arial" w:cs="Arial"/>
          <w:color w:val="FFFF00"/>
          <w:sz w:val="22"/>
          <w:szCs w:val="22"/>
        </w:rPr>
        <w:t>June:</w:t>
      </w:r>
    </w:p>
    <w:p w14:paraId="74C9CAD2" w14:textId="77777777" w:rsidR="0034798A" w:rsidRDefault="0042447C">
      <w:pPr>
        <w:spacing w:after="0" w:line="276" w:lineRule="auto"/>
        <w:ind w:left="0"/>
        <w:rPr>
          <w:rFonts w:ascii="Arial" w:eastAsia="Arial" w:hAnsi="Arial" w:cs="Arial"/>
          <w:sz w:val="22"/>
          <w:szCs w:val="22"/>
        </w:rPr>
      </w:pPr>
      <w:r>
        <w:rPr>
          <w:rFonts w:ascii="Arial" w:eastAsia="Arial" w:hAnsi="Arial" w:cs="Arial"/>
          <w:sz w:val="22"/>
          <w:szCs w:val="22"/>
        </w:rPr>
        <w:t xml:space="preserve">Theme Earth, </w:t>
      </w:r>
      <w:proofErr w:type="spellStart"/>
      <w:proofErr w:type="gramStart"/>
      <w:r>
        <w:rPr>
          <w:rFonts w:ascii="Arial" w:eastAsia="Arial" w:hAnsi="Arial" w:cs="Arial"/>
          <w:sz w:val="22"/>
          <w:szCs w:val="22"/>
        </w:rPr>
        <w:t>Space,Dinosaurs</w:t>
      </w:r>
      <w:proofErr w:type="spellEnd"/>
      <w:proofErr w:type="gramEnd"/>
      <w:r>
        <w:rPr>
          <w:rFonts w:ascii="Arial" w:eastAsia="Arial" w:hAnsi="Arial" w:cs="Arial"/>
          <w:sz w:val="22"/>
          <w:szCs w:val="22"/>
        </w:rPr>
        <w:t xml:space="preserve"> and Fossils</w:t>
      </w:r>
    </w:p>
    <w:p w14:paraId="7C76C476" w14:textId="77777777" w:rsidR="0034798A" w:rsidRDefault="0042447C">
      <w:pPr>
        <w:spacing w:after="0" w:line="276" w:lineRule="auto"/>
        <w:ind w:left="0"/>
        <w:rPr>
          <w:rFonts w:ascii="Arial" w:eastAsia="Arial" w:hAnsi="Arial" w:cs="Arial"/>
          <w:sz w:val="22"/>
          <w:szCs w:val="22"/>
        </w:rPr>
      </w:pPr>
      <w:r>
        <w:rPr>
          <w:rFonts w:ascii="Arial" w:eastAsia="Arial" w:hAnsi="Arial" w:cs="Arial"/>
          <w:sz w:val="22"/>
          <w:szCs w:val="22"/>
        </w:rPr>
        <w:t>Trait Faith</w:t>
      </w:r>
    </w:p>
    <w:p w14:paraId="735BCB8A" w14:textId="77777777" w:rsidR="0034798A" w:rsidRDefault="0042447C">
      <w:pPr>
        <w:spacing w:after="0" w:line="276" w:lineRule="auto"/>
        <w:ind w:left="0"/>
        <w:rPr>
          <w:rFonts w:ascii="Arial" w:eastAsia="Arial" w:hAnsi="Arial" w:cs="Arial"/>
          <w:sz w:val="22"/>
          <w:szCs w:val="22"/>
        </w:rPr>
      </w:pPr>
      <w:r>
        <w:rPr>
          <w:rFonts w:ascii="Arial" w:eastAsia="Arial" w:hAnsi="Arial" w:cs="Arial"/>
          <w:sz w:val="22"/>
          <w:szCs w:val="22"/>
        </w:rPr>
        <w:t>Bible Story Creation</w:t>
      </w:r>
    </w:p>
    <w:p w14:paraId="239C63E5" w14:textId="77777777" w:rsidR="0034798A" w:rsidRDefault="0034798A">
      <w:pPr>
        <w:spacing w:after="0" w:line="276" w:lineRule="auto"/>
        <w:ind w:left="0"/>
        <w:rPr>
          <w:rFonts w:ascii="Arial" w:eastAsia="Arial" w:hAnsi="Arial" w:cs="Arial"/>
          <w:color w:val="1155CC"/>
          <w:sz w:val="22"/>
          <w:szCs w:val="22"/>
        </w:rPr>
      </w:pPr>
    </w:p>
    <w:p w14:paraId="41B11E49" w14:textId="77777777" w:rsidR="0034798A" w:rsidRDefault="0034798A">
      <w:pPr>
        <w:spacing w:after="0" w:line="276" w:lineRule="auto"/>
        <w:ind w:left="0"/>
        <w:rPr>
          <w:rFonts w:ascii="Arial" w:eastAsia="Arial" w:hAnsi="Arial" w:cs="Arial"/>
          <w:color w:val="1155CC"/>
          <w:sz w:val="22"/>
          <w:szCs w:val="22"/>
        </w:rPr>
      </w:pPr>
    </w:p>
    <w:p w14:paraId="42E3A50B" w14:textId="77777777" w:rsidR="0034798A" w:rsidRDefault="0034798A">
      <w:pPr>
        <w:spacing w:after="0" w:line="276" w:lineRule="auto"/>
        <w:ind w:left="0"/>
        <w:rPr>
          <w:rFonts w:ascii="Arial" w:eastAsia="Arial" w:hAnsi="Arial" w:cs="Arial"/>
          <w:color w:val="1155CC"/>
          <w:sz w:val="22"/>
          <w:szCs w:val="22"/>
        </w:rPr>
      </w:pPr>
    </w:p>
    <w:p w14:paraId="323F7EA0" w14:textId="77777777" w:rsidR="0034798A" w:rsidRDefault="0034798A">
      <w:pPr>
        <w:spacing w:after="0" w:line="276" w:lineRule="auto"/>
        <w:ind w:left="0"/>
        <w:rPr>
          <w:rFonts w:ascii="Arial" w:eastAsia="Arial" w:hAnsi="Arial" w:cs="Arial"/>
          <w:color w:val="1155CC"/>
          <w:sz w:val="22"/>
          <w:szCs w:val="22"/>
        </w:rPr>
      </w:pPr>
    </w:p>
    <w:p w14:paraId="48E97B9E" w14:textId="77777777" w:rsidR="0034798A" w:rsidRDefault="0034798A">
      <w:pPr>
        <w:spacing w:after="0" w:line="276" w:lineRule="auto"/>
        <w:ind w:left="0"/>
        <w:rPr>
          <w:rFonts w:ascii="Arial" w:eastAsia="Arial" w:hAnsi="Arial" w:cs="Arial"/>
          <w:color w:val="1155CC"/>
          <w:sz w:val="22"/>
          <w:szCs w:val="22"/>
        </w:rPr>
      </w:pPr>
    </w:p>
    <w:p w14:paraId="40383EC8" w14:textId="77777777" w:rsidR="0034798A" w:rsidRDefault="0042447C">
      <w:pPr>
        <w:spacing w:after="0" w:line="276" w:lineRule="auto"/>
        <w:ind w:left="0"/>
        <w:rPr>
          <w:rFonts w:ascii="Arial" w:eastAsia="Arial" w:hAnsi="Arial" w:cs="Arial"/>
          <w:color w:val="1155CC"/>
          <w:sz w:val="22"/>
          <w:szCs w:val="22"/>
        </w:rPr>
      </w:pPr>
      <w:r>
        <w:rPr>
          <w:rFonts w:ascii="Arial" w:eastAsia="Arial" w:hAnsi="Arial" w:cs="Arial"/>
          <w:color w:val="1155CC"/>
          <w:sz w:val="22"/>
          <w:szCs w:val="22"/>
        </w:rPr>
        <w:t>July:</w:t>
      </w:r>
    </w:p>
    <w:p w14:paraId="48CD4517" w14:textId="77777777" w:rsidR="0034798A" w:rsidRDefault="0042447C">
      <w:pPr>
        <w:spacing w:after="0" w:line="276" w:lineRule="auto"/>
        <w:ind w:left="0"/>
        <w:rPr>
          <w:rFonts w:ascii="Arial" w:eastAsia="Arial" w:hAnsi="Arial" w:cs="Arial"/>
          <w:sz w:val="22"/>
          <w:szCs w:val="22"/>
        </w:rPr>
      </w:pPr>
      <w:r>
        <w:rPr>
          <w:rFonts w:ascii="Arial" w:eastAsia="Arial" w:hAnsi="Arial" w:cs="Arial"/>
          <w:sz w:val="22"/>
          <w:szCs w:val="22"/>
        </w:rPr>
        <w:t>Theme Ocean Under the Sea and summer fun</w:t>
      </w:r>
    </w:p>
    <w:p w14:paraId="05E0534F" w14:textId="77777777" w:rsidR="0034798A" w:rsidRDefault="0042447C">
      <w:pPr>
        <w:spacing w:after="0" w:line="276" w:lineRule="auto"/>
        <w:ind w:left="0"/>
        <w:rPr>
          <w:rFonts w:ascii="Arial" w:eastAsia="Arial" w:hAnsi="Arial" w:cs="Arial"/>
          <w:sz w:val="22"/>
          <w:szCs w:val="22"/>
        </w:rPr>
      </w:pPr>
      <w:r>
        <w:rPr>
          <w:rFonts w:ascii="Arial" w:eastAsia="Arial" w:hAnsi="Arial" w:cs="Arial"/>
          <w:sz w:val="22"/>
          <w:szCs w:val="22"/>
        </w:rPr>
        <w:t>Trait Leadership</w:t>
      </w:r>
    </w:p>
    <w:p w14:paraId="09E8A9E9" w14:textId="77777777" w:rsidR="0034798A" w:rsidRDefault="0042447C">
      <w:pPr>
        <w:spacing w:after="0" w:line="276" w:lineRule="auto"/>
        <w:ind w:left="0"/>
        <w:rPr>
          <w:rFonts w:ascii="Arial" w:eastAsia="Arial" w:hAnsi="Arial" w:cs="Arial"/>
          <w:sz w:val="22"/>
          <w:szCs w:val="22"/>
        </w:rPr>
      </w:pPr>
      <w:r>
        <w:rPr>
          <w:rFonts w:ascii="Arial" w:eastAsia="Arial" w:hAnsi="Arial" w:cs="Arial"/>
          <w:sz w:val="22"/>
          <w:szCs w:val="22"/>
        </w:rPr>
        <w:t>Bible Story Moses Parting the Red Sea</w:t>
      </w:r>
    </w:p>
    <w:p w14:paraId="3DCB0991" w14:textId="77777777" w:rsidR="0034798A" w:rsidRDefault="0042447C">
      <w:pPr>
        <w:spacing w:after="0" w:line="276" w:lineRule="auto"/>
        <w:ind w:left="0"/>
        <w:rPr>
          <w:rFonts w:ascii="Arial" w:eastAsia="Arial" w:hAnsi="Arial" w:cs="Arial"/>
          <w:b/>
          <w:sz w:val="38"/>
          <w:szCs w:val="38"/>
        </w:rPr>
      </w:pPr>
      <w:r>
        <w:rPr>
          <w:rFonts w:ascii="Arial" w:eastAsia="Arial" w:hAnsi="Arial" w:cs="Arial"/>
          <w:b/>
          <w:i/>
          <w:sz w:val="28"/>
          <w:szCs w:val="28"/>
        </w:rPr>
        <w:t xml:space="preserve"> </w:t>
      </w:r>
    </w:p>
    <w:p w14:paraId="313AC2D0" w14:textId="77777777" w:rsidR="0034798A" w:rsidRDefault="0042447C">
      <w:pPr>
        <w:spacing w:after="0" w:line="276" w:lineRule="auto"/>
        <w:ind w:left="0"/>
        <w:rPr>
          <w:rFonts w:ascii="Arial" w:eastAsia="Arial" w:hAnsi="Arial" w:cs="Arial"/>
          <w:color w:val="FF9900"/>
          <w:sz w:val="22"/>
          <w:szCs w:val="22"/>
        </w:rPr>
      </w:pPr>
      <w:r>
        <w:rPr>
          <w:rFonts w:ascii="Arial" w:eastAsia="Arial" w:hAnsi="Arial" w:cs="Arial"/>
          <w:color w:val="FF9900"/>
          <w:sz w:val="22"/>
          <w:szCs w:val="22"/>
        </w:rPr>
        <w:t>August:</w:t>
      </w:r>
    </w:p>
    <w:p w14:paraId="365075D0" w14:textId="77777777" w:rsidR="0034798A" w:rsidRDefault="0042447C">
      <w:pPr>
        <w:spacing w:after="0" w:line="276" w:lineRule="auto"/>
        <w:ind w:left="0"/>
        <w:rPr>
          <w:rFonts w:ascii="Arial" w:eastAsia="Arial" w:hAnsi="Arial" w:cs="Arial"/>
          <w:sz w:val="22"/>
          <w:szCs w:val="22"/>
        </w:rPr>
      </w:pPr>
      <w:r>
        <w:rPr>
          <w:rFonts w:ascii="Arial" w:eastAsia="Arial" w:hAnsi="Arial" w:cs="Arial"/>
          <w:sz w:val="22"/>
          <w:szCs w:val="22"/>
        </w:rPr>
        <w:t>Theme Back to School and Transportation</w:t>
      </w:r>
    </w:p>
    <w:p w14:paraId="47C474A5" w14:textId="77777777" w:rsidR="0034798A" w:rsidRDefault="0042447C">
      <w:pPr>
        <w:spacing w:after="0" w:line="276" w:lineRule="auto"/>
        <w:ind w:left="0"/>
        <w:rPr>
          <w:rFonts w:ascii="Arial" w:eastAsia="Arial" w:hAnsi="Arial" w:cs="Arial"/>
          <w:sz w:val="22"/>
          <w:szCs w:val="22"/>
        </w:rPr>
      </w:pPr>
      <w:r>
        <w:rPr>
          <w:rFonts w:ascii="Arial" w:eastAsia="Arial" w:hAnsi="Arial" w:cs="Arial"/>
          <w:sz w:val="22"/>
          <w:szCs w:val="22"/>
        </w:rPr>
        <w:t>Trait Obedience</w:t>
      </w:r>
    </w:p>
    <w:p w14:paraId="56BBADBD" w14:textId="77777777" w:rsidR="0034798A" w:rsidRDefault="0042447C">
      <w:pPr>
        <w:spacing w:after="0" w:line="276" w:lineRule="auto"/>
        <w:ind w:left="0"/>
        <w:rPr>
          <w:rFonts w:ascii="Arial" w:eastAsia="Arial" w:hAnsi="Arial" w:cs="Arial"/>
          <w:sz w:val="22"/>
          <w:szCs w:val="22"/>
        </w:rPr>
      </w:pPr>
      <w:r>
        <w:rPr>
          <w:rFonts w:ascii="Arial" w:eastAsia="Arial" w:hAnsi="Arial" w:cs="Arial"/>
          <w:sz w:val="22"/>
          <w:szCs w:val="22"/>
        </w:rPr>
        <w:t>Bible Story Jonah and the Whale</w:t>
      </w:r>
    </w:p>
    <w:p w14:paraId="790516A8" w14:textId="77777777" w:rsidR="0034798A" w:rsidRDefault="0042447C">
      <w:pPr>
        <w:spacing w:after="0" w:line="276" w:lineRule="auto"/>
        <w:ind w:left="0"/>
        <w:rPr>
          <w:rFonts w:ascii="Arial" w:eastAsia="Arial" w:hAnsi="Arial" w:cs="Arial"/>
          <w:sz w:val="22"/>
          <w:szCs w:val="22"/>
        </w:rPr>
      </w:pPr>
      <w:r>
        <w:rPr>
          <w:rFonts w:ascii="Arial" w:eastAsia="Arial" w:hAnsi="Arial" w:cs="Arial"/>
          <w:sz w:val="22"/>
          <w:szCs w:val="22"/>
        </w:rPr>
        <w:t xml:space="preserve"> </w:t>
      </w:r>
    </w:p>
    <w:p w14:paraId="5343138E" w14:textId="77777777" w:rsidR="0034798A" w:rsidRDefault="0042447C">
      <w:pPr>
        <w:spacing w:after="0" w:line="276" w:lineRule="auto"/>
        <w:ind w:left="0"/>
        <w:rPr>
          <w:rFonts w:ascii="Arial" w:eastAsia="Arial" w:hAnsi="Arial" w:cs="Arial"/>
          <w:color w:val="38761D"/>
          <w:sz w:val="22"/>
          <w:szCs w:val="22"/>
        </w:rPr>
      </w:pPr>
      <w:r>
        <w:rPr>
          <w:rFonts w:ascii="Arial" w:eastAsia="Arial" w:hAnsi="Arial" w:cs="Arial"/>
          <w:color w:val="38761D"/>
          <w:sz w:val="22"/>
          <w:szCs w:val="22"/>
        </w:rPr>
        <w:t>September:</w:t>
      </w:r>
    </w:p>
    <w:p w14:paraId="4F521769" w14:textId="77777777" w:rsidR="0034798A" w:rsidRDefault="0042447C">
      <w:pPr>
        <w:spacing w:after="0" w:line="276" w:lineRule="auto"/>
        <w:ind w:left="0"/>
        <w:rPr>
          <w:rFonts w:ascii="Arial" w:eastAsia="Arial" w:hAnsi="Arial" w:cs="Arial"/>
          <w:sz w:val="22"/>
          <w:szCs w:val="22"/>
        </w:rPr>
      </w:pPr>
      <w:r>
        <w:rPr>
          <w:rFonts w:ascii="Arial" w:eastAsia="Arial" w:hAnsi="Arial" w:cs="Arial"/>
          <w:sz w:val="22"/>
          <w:szCs w:val="22"/>
        </w:rPr>
        <w:t>Theme Let’s Go Camping</w:t>
      </w:r>
    </w:p>
    <w:p w14:paraId="1B58F568" w14:textId="77777777" w:rsidR="0034798A" w:rsidRDefault="0042447C">
      <w:pPr>
        <w:spacing w:after="0" w:line="276" w:lineRule="auto"/>
        <w:ind w:left="0"/>
        <w:rPr>
          <w:rFonts w:ascii="Arial" w:eastAsia="Arial" w:hAnsi="Arial" w:cs="Arial"/>
          <w:sz w:val="22"/>
          <w:szCs w:val="22"/>
        </w:rPr>
      </w:pPr>
      <w:r>
        <w:rPr>
          <w:rFonts w:ascii="Arial" w:eastAsia="Arial" w:hAnsi="Arial" w:cs="Arial"/>
          <w:sz w:val="22"/>
          <w:szCs w:val="22"/>
        </w:rPr>
        <w:t xml:space="preserve">Trait </w:t>
      </w:r>
      <w:proofErr w:type="spellStart"/>
      <w:r>
        <w:rPr>
          <w:rFonts w:ascii="Arial" w:eastAsia="Arial" w:hAnsi="Arial" w:cs="Arial"/>
          <w:sz w:val="22"/>
          <w:szCs w:val="22"/>
        </w:rPr>
        <w:t>Adventours</w:t>
      </w:r>
      <w:proofErr w:type="spellEnd"/>
      <w:r>
        <w:rPr>
          <w:rFonts w:ascii="Arial" w:eastAsia="Arial" w:hAnsi="Arial" w:cs="Arial"/>
          <w:sz w:val="22"/>
          <w:szCs w:val="22"/>
        </w:rPr>
        <w:t xml:space="preserve">  </w:t>
      </w:r>
    </w:p>
    <w:p w14:paraId="3ECB5D97" w14:textId="77777777" w:rsidR="0034798A" w:rsidRDefault="0042447C">
      <w:pPr>
        <w:spacing w:after="0" w:line="276" w:lineRule="auto"/>
        <w:ind w:left="0"/>
        <w:rPr>
          <w:rFonts w:ascii="Arial" w:eastAsia="Arial" w:hAnsi="Arial" w:cs="Arial"/>
          <w:sz w:val="22"/>
          <w:szCs w:val="22"/>
        </w:rPr>
      </w:pPr>
      <w:r>
        <w:rPr>
          <w:rFonts w:ascii="Arial" w:eastAsia="Arial" w:hAnsi="Arial" w:cs="Arial"/>
          <w:sz w:val="22"/>
          <w:szCs w:val="22"/>
        </w:rPr>
        <w:t>Bible Story Adam and Eve</w:t>
      </w:r>
    </w:p>
    <w:p w14:paraId="1AD23649" w14:textId="77777777" w:rsidR="0034798A" w:rsidRDefault="0042447C">
      <w:pPr>
        <w:spacing w:after="0" w:line="276" w:lineRule="auto"/>
        <w:ind w:left="0"/>
        <w:rPr>
          <w:rFonts w:ascii="Arial" w:eastAsia="Arial" w:hAnsi="Arial" w:cs="Arial"/>
          <w:sz w:val="22"/>
          <w:szCs w:val="22"/>
        </w:rPr>
      </w:pPr>
      <w:r>
        <w:rPr>
          <w:rFonts w:ascii="Arial" w:eastAsia="Arial" w:hAnsi="Arial" w:cs="Arial"/>
          <w:sz w:val="22"/>
          <w:szCs w:val="22"/>
        </w:rPr>
        <w:t xml:space="preserve"> </w:t>
      </w:r>
    </w:p>
    <w:p w14:paraId="0D794C7D" w14:textId="77777777" w:rsidR="0034798A" w:rsidRDefault="0042447C">
      <w:pPr>
        <w:spacing w:after="0" w:line="276" w:lineRule="auto"/>
        <w:ind w:left="0"/>
        <w:rPr>
          <w:rFonts w:ascii="Arial" w:eastAsia="Arial" w:hAnsi="Arial" w:cs="Arial"/>
          <w:color w:val="FF9900"/>
          <w:sz w:val="22"/>
          <w:szCs w:val="22"/>
        </w:rPr>
      </w:pPr>
      <w:r>
        <w:rPr>
          <w:rFonts w:ascii="Arial" w:eastAsia="Arial" w:hAnsi="Arial" w:cs="Arial"/>
          <w:color w:val="FF9900"/>
          <w:sz w:val="22"/>
          <w:szCs w:val="22"/>
        </w:rPr>
        <w:t>October:</w:t>
      </w:r>
    </w:p>
    <w:p w14:paraId="01781335" w14:textId="77777777" w:rsidR="0034798A" w:rsidRDefault="0042447C">
      <w:pPr>
        <w:spacing w:after="0" w:line="276" w:lineRule="auto"/>
        <w:ind w:left="0"/>
        <w:rPr>
          <w:rFonts w:ascii="Arial" w:eastAsia="Arial" w:hAnsi="Arial" w:cs="Arial"/>
          <w:sz w:val="22"/>
          <w:szCs w:val="22"/>
        </w:rPr>
      </w:pPr>
      <w:r>
        <w:rPr>
          <w:rFonts w:ascii="Arial" w:eastAsia="Arial" w:hAnsi="Arial" w:cs="Arial"/>
          <w:sz w:val="22"/>
          <w:szCs w:val="22"/>
        </w:rPr>
        <w:t>Theme Pumpki</w:t>
      </w:r>
      <w:r>
        <w:rPr>
          <w:rFonts w:ascii="Arial" w:eastAsia="Arial" w:hAnsi="Arial" w:cs="Arial"/>
          <w:sz w:val="22"/>
          <w:szCs w:val="22"/>
        </w:rPr>
        <w:t>ns and Halloween</w:t>
      </w:r>
    </w:p>
    <w:p w14:paraId="768589C7" w14:textId="77777777" w:rsidR="0034798A" w:rsidRDefault="0042447C">
      <w:pPr>
        <w:spacing w:after="0" w:line="276" w:lineRule="auto"/>
        <w:ind w:left="0"/>
        <w:rPr>
          <w:rFonts w:ascii="Arial" w:eastAsia="Arial" w:hAnsi="Arial" w:cs="Arial"/>
          <w:sz w:val="22"/>
          <w:szCs w:val="22"/>
        </w:rPr>
      </w:pPr>
      <w:r>
        <w:rPr>
          <w:rFonts w:ascii="Arial" w:eastAsia="Arial" w:hAnsi="Arial" w:cs="Arial"/>
          <w:sz w:val="22"/>
          <w:szCs w:val="22"/>
        </w:rPr>
        <w:t>Trait Bravery</w:t>
      </w:r>
    </w:p>
    <w:p w14:paraId="7C0399F7" w14:textId="77777777" w:rsidR="0034798A" w:rsidRDefault="0042447C">
      <w:pPr>
        <w:spacing w:after="0" w:line="276" w:lineRule="auto"/>
        <w:ind w:left="0"/>
        <w:rPr>
          <w:rFonts w:ascii="Arial" w:eastAsia="Arial" w:hAnsi="Arial" w:cs="Arial"/>
          <w:sz w:val="22"/>
          <w:szCs w:val="22"/>
        </w:rPr>
      </w:pPr>
      <w:r>
        <w:rPr>
          <w:rFonts w:ascii="Arial" w:eastAsia="Arial" w:hAnsi="Arial" w:cs="Arial"/>
          <w:sz w:val="22"/>
          <w:szCs w:val="22"/>
        </w:rPr>
        <w:t>Bible Story The Story of David</w:t>
      </w:r>
    </w:p>
    <w:p w14:paraId="31369C15" w14:textId="77777777" w:rsidR="0034798A" w:rsidRDefault="0042447C">
      <w:pPr>
        <w:spacing w:after="0" w:line="276" w:lineRule="auto"/>
        <w:ind w:left="0"/>
        <w:rPr>
          <w:rFonts w:ascii="Arial" w:eastAsia="Arial" w:hAnsi="Arial" w:cs="Arial"/>
          <w:color w:val="674EA7"/>
          <w:sz w:val="22"/>
          <w:szCs w:val="22"/>
        </w:rPr>
      </w:pPr>
      <w:r>
        <w:rPr>
          <w:rFonts w:ascii="Arial" w:eastAsia="Arial" w:hAnsi="Arial" w:cs="Arial"/>
          <w:color w:val="674EA7"/>
          <w:sz w:val="22"/>
          <w:szCs w:val="22"/>
        </w:rPr>
        <w:t xml:space="preserve"> </w:t>
      </w:r>
    </w:p>
    <w:p w14:paraId="170E9524" w14:textId="77777777" w:rsidR="0034798A" w:rsidRDefault="0042447C">
      <w:pPr>
        <w:spacing w:after="0" w:line="276" w:lineRule="auto"/>
        <w:ind w:left="0"/>
        <w:rPr>
          <w:rFonts w:ascii="Arial" w:eastAsia="Arial" w:hAnsi="Arial" w:cs="Arial"/>
          <w:color w:val="674EA7"/>
          <w:sz w:val="22"/>
          <w:szCs w:val="22"/>
        </w:rPr>
      </w:pPr>
      <w:r>
        <w:rPr>
          <w:rFonts w:ascii="Arial" w:eastAsia="Arial" w:hAnsi="Arial" w:cs="Arial"/>
          <w:color w:val="674EA7"/>
          <w:sz w:val="22"/>
          <w:szCs w:val="22"/>
        </w:rPr>
        <w:t>November:</w:t>
      </w:r>
    </w:p>
    <w:p w14:paraId="257C52CF" w14:textId="77777777" w:rsidR="0034798A" w:rsidRDefault="0042447C">
      <w:pPr>
        <w:spacing w:after="0" w:line="276" w:lineRule="auto"/>
        <w:ind w:left="0"/>
        <w:rPr>
          <w:rFonts w:ascii="Arial" w:eastAsia="Arial" w:hAnsi="Arial" w:cs="Arial"/>
          <w:sz w:val="22"/>
          <w:szCs w:val="22"/>
        </w:rPr>
      </w:pPr>
      <w:r>
        <w:rPr>
          <w:rFonts w:ascii="Arial" w:eastAsia="Arial" w:hAnsi="Arial" w:cs="Arial"/>
          <w:sz w:val="22"/>
          <w:szCs w:val="22"/>
        </w:rPr>
        <w:t>Theme Farming and Thanksgiving</w:t>
      </w:r>
    </w:p>
    <w:p w14:paraId="2D8182AD" w14:textId="77777777" w:rsidR="0034798A" w:rsidRDefault="0042447C">
      <w:pPr>
        <w:spacing w:after="0" w:line="276" w:lineRule="auto"/>
        <w:ind w:left="0"/>
        <w:rPr>
          <w:rFonts w:ascii="Arial" w:eastAsia="Arial" w:hAnsi="Arial" w:cs="Arial"/>
          <w:sz w:val="22"/>
          <w:szCs w:val="22"/>
        </w:rPr>
      </w:pPr>
      <w:r>
        <w:rPr>
          <w:rFonts w:ascii="Arial" w:eastAsia="Arial" w:hAnsi="Arial" w:cs="Arial"/>
          <w:sz w:val="22"/>
          <w:szCs w:val="22"/>
        </w:rPr>
        <w:t>Trait Thankful</w:t>
      </w:r>
    </w:p>
    <w:p w14:paraId="5C7EF885" w14:textId="77777777" w:rsidR="0034798A" w:rsidRDefault="0042447C">
      <w:pPr>
        <w:spacing w:after="0" w:line="276" w:lineRule="auto"/>
        <w:ind w:left="0"/>
        <w:rPr>
          <w:rFonts w:ascii="Arial" w:eastAsia="Arial" w:hAnsi="Arial" w:cs="Arial"/>
          <w:sz w:val="22"/>
          <w:szCs w:val="22"/>
        </w:rPr>
      </w:pPr>
      <w:r>
        <w:rPr>
          <w:rFonts w:ascii="Arial" w:eastAsia="Arial" w:hAnsi="Arial" w:cs="Arial"/>
          <w:sz w:val="22"/>
          <w:szCs w:val="22"/>
        </w:rPr>
        <w:t>Bible Story Parable of the Sower (Matthew 13)</w:t>
      </w:r>
    </w:p>
    <w:p w14:paraId="0E10DFB6" w14:textId="77777777" w:rsidR="0034798A" w:rsidRDefault="0042447C">
      <w:pPr>
        <w:spacing w:after="0" w:line="276" w:lineRule="auto"/>
        <w:ind w:left="0"/>
        <w:rPr>
          <w:rFonts w:ascii="Arial" w:eastAsia="Arial" w:hAnsi="Arial" w:cs="Arial"/>
          <w:sz w:val="22"/>
          <w:szCs w:val="22"/>
        </w:rPr>
      </w:pPr>
      <w:r>
        <w:rPr>
          <w:rFonts w:ascii="Arial" w:eastAsia="Arial" w:hAnsi="Arial" w:cs="Arial"/>
          <w:sz w:val="22"/>
          <w:szCs w:val="22"/>
        </w:rPr>
        <w:t xml:space="preserve"> </w:t>
      </w:r>
    </w:p>
    <w:p w14:paraId="3862F0FB" w14:textId="77777777" w:rsidR="0034798A" w:rsidRDefault="0042447C">
      <w:pPr>
        <w:spacing w:after="0" w:line="276" w:lineRule="auto"/>
        <w:ind w:left="0"/>
        <w:rPr>
          <w:rFonts w:ascii="Arial" w:eastAsia="Arial" w:hAnsi="Arial" w:cs="Arial"/>
          <w:color w:val="CC0000"/>
          <w:sz w:val="22"/>
          <w:szCs w:val="22"/>
        </w:rPr>
      </w:pPr>
      <w:r>
        <w:rPr>
          <w:rFonts w:ascii="Arial" w:eastAsia="Arial" w:hAnsi="Arial" w:cs="Arial"/>
          <w:color w:val="CC0000"/>
          <w:sz w:val="22"/>
          <w:szCs w:val="22"/>
        </w:rPr>
        <w:t>December:</w:t>
      </w:r>
    </w:p>
    <w:p w14:paraId="46C398F0" w14:textId="77777777" w:rsidR="0034798A" w:rsidRDefault="0042447C">
      <w:pPr>
        <w:spacing w:after="0" w:line="276" w:lineRule="auto"/>
        <w:ind w:left="0"/>
        <w:rPr>
          <w:rFonts w:ascii="Arial" w:eastAsia="Arial" w:hAnsi="Arial" w:cs="Arial"/>
          <w:sz w:val="22"/>
          <w:szCs w:val="22"/>
        </w:rPr>
      </w:pPr>
      <w:r>
        <w:rPr>
          <w:rFonts w:ascii="Arial" w:eastAsia="Arial" w:hAnsi="Arial" w:cs="Arial"/>
          <w:sz w:val="22"/>
          <w:szCs w:val="22"/>
        </w:rPr>
        <w:t>Theme Winter fun and Christmas</w:t>
      </w:r>
    </w:p>
    <w:p w14:paraId="58CEFB2A" w14:textId="77777777" w:rsidR="0034798A" w:rsidRDefault="0042447C">
      <w:pPr>
        <w:spacing w:after="0" w:line="276" w:lineRule="auto"/>
        <w:ind w:left="0"/>
        <w:rPr>
          <w:rFonts w:ascii="Arial" w:eastAsia="Arial" w:hAnsi="Arial" w:cs="Arial"/>
          <w:sz w:val="22"/>
          <w:szCs w:val="22"/>
        </w:rPr>
      </w:pPr>
      <w:r>
        <w:rPr>
          <w:rFonts w:ascii="Arial" w:eastAsia="Arial" w:hAnsi="Arial" w:cs="Arial"/>
          <w:sz w:val="22"/>
          <w:szCs w:val="22"/>
        </w:rPr>
        <w:t>Trait Peace</w:t>
      </w:r>
    </w:p>
    <w:p w14:paraId="17865B25" w14:textId="77777777" w:rsidR="0034798A" w:rsidRDefault="0042447C">
      <w:pPr>
        <w:spacing w:after="0" w:line="276" w:lineRule="auto"/>
        <w:ind w:left="0"/>
        <w:rPr>
          <w:rFonts w:ascii="Arial" w:eastAsia="Arial" w:hAnsi="Arial" w:cs="Arial"/>
          <w:sz w:val="22"/>
          <w:szCs w:val="22"/>
        </w:rPr>
      </w:pPr>
      <w:r>
        <w:rPr>
          <w:rFonts w:ascii="Arial" w:eastAsia="Arial" w:hAnsi="Arial" w:cs="Arial"/>
          <w:sz w:val="22"/>
          <w:szCs w:val="22"/>
        </w:rPr>
        <w:t xml:space="preserve">Bible Story Birth </w:t>
      </w:r>
      <w:proofErr w:type="gramStart"/>
      <w:r>
        <w:rPr>
          <w:rFonts w:ascii="Arial" w:eastAsia="Arial" w:hAnsi="Arial" w:cs="Arial"/>
          <w:sz w:val="22"/>
          <w:szCs w:val="22"/>
        </w:rPr>
        <w:t>Of</w:t>
      </w:r>
      <w:proofErr w:type="gramEnd"/>
      <w:r>
        <w:rPr>
          <w:rFonts w:ascii="Arial" w:eastAsia="Arial" w:hAnsi="Arial" w:cs="Arial"/>
          <w:sz w:val="22"/>
          <w:szCs w:val="22"/>
        </w:rPr>
        <w:t xml:space="preserve"> Jesus </w:t>
      </w:r>
    </w:p>
    <w:p w14:paraId="1863489A" w14:textId="77777777" w:rsidR="0034798A" w:rsidRDefault="0042447C">
      <w:pPr>
        <w:spacing w:after="0" w:line="276" w:lineRule="auto"/>
        <w:ind w:left="0"/>
        <w:rPr>
          <w:rFonts w:ascii="Arial" w:eastAsia="Arial" w:hAnsi="Arial" w:cs="Arial"/>
          <w:sz w:val="22"/>
          <w:szCs w:val="22"/>
        </w:rPr>
        <w:sectPr w:rsidR="0034798A">
          <w:type w:val="continuous"/>
          <w:pgSz w:w="12240" w:h="15840"/>
          <w:pgMar w:top="1484" w:right="1443" w:bottom="1675" w:left="1440" w:header="720" w:footer="720" w:gutter="0"/>
          <w:cols w:num="2" w:space="720" w:equalWidth="0">
            <w:col w:w="4318" w:space="720"/>
            <w:col w:w="4318" w:space="0"/>
          </w:cols>
        </w:sectPr>
      </w:pPr>
      <w:r>
        <w:rPr>
          <w:rFonts w:ascii="Arial" w:eastAsia="Arial" w:hAnsi="Arial" w:cs="Arial"/>
          <w:sz w:val="22"/>
          <w:szCs w:val="22"/>
        </w:rPr>
        <w:t xml:space="preserve"> </w:t>
      </w:r>
    </w:p>
    <w:p w14:paraId="33E4EB3A" w14:textId="77777777" w:rsidR="0034798A" w:rsidRDefault="0034798A">
      <w:pPr>
        <w:spacing w:after="178" w:line="259" w:lineRule="auto"/>
        <w:ind w:left="-5" w:firstLine="0"/>
        <w:rPr>
          <w:sz w:val="26"/>
          <w:szCs w:val="26"/>
        </w:rPr>
      </w:pPr>
    </w:p>
    <w:p w14:paraId="7020DB25" w14:textId="77777777" w:rsidR="0034798A" w:rsidRDefault="0034798A">
      <w:pPr>
        <w:spacing w:after="178" w:line="259" w:lineRule="auto"/>
        <w:ind w:left="-5" w:firstLine="0"/>
        <w:rPr>
          <w:sz w:val="26"/>
          <w:szCs w:val="26"/>
        </w:rPr>
      </w:pPr>
    </w:p>
    <w:p w14:paraId="37841ACB" w14:textId="77777777" w:rsidR="0034798A" w:rsidRDefault="0034798A">
      <w:pPr>
        <w:spacing w:after="178" w:line="259" w:lineRule="auto"/>
        <w:ind w:left="-5" w:firstLine="0"/>
        <w:rPr>
          <w:sz w:val="26"/>
          <w:szCs w:val="26"/>
        </w:rPr>
      </w:pPr>
    </w:p>
    <w:p w14:paraId="6204BD6E" w14:textId="77777777" w:rsidR="0034798A" w:rsidRDefault="0034798A">
      <w:pPr>
        <w:spacing w:after="178" w:line="259" w:lineRule="auto"/>
        <w:ind w:left="-5" w:firstLine="0"/>
        <w:rPr>
          <w:sz w:val="26"/>
          <w:szCs w:val="26"/>
        </w:rPr>
      </w:pPr>
    </w:p>
    <w:p w14:paraId="6AE3FD13" w14:textId="77777777" w:rsidR="0034798A" w:rsidRDefault="0034798A">
      <w:pPr>
        <w:spacing w:after="178" w:line="259" w:lineRule="auto"/>
        <w:ind w:left="-5" w:firstLine="0"/>
        <w:rPr>
          <w:sz w:val="26"/>
          <w:szCs w:val="26"/>
        </w:rPr>
      </w:pPr>
    </w:p>
    <w:p w14:paraId="4770B31E" w14:textId="77777777" w:rsidR="0034798A" w:rsidRDefault="0034798A">
      <w:pPr>
        <w:spacing w:after="178" w:line="259" w:lineRule="auto"/>
        <w:ind w:left="-5" w:firstLine="0"/>
        <w:rPr>
          <w:sz w:val="26"/>
          <w:szCs w:val="26"/>
        </w:rPr>
      </w:pPr>
    </w:p>
    <w:p w14:paraId="4994716C" w14:textId="77777777" w:rsidR="0034798A" w:rsidRDefault="0034798A">
      <w:pPr>
        <w:spacing w:after="178" w:line="259" w:lineRule="auto"/>
        <w:ind w:left="-5" w:firstLine="0"/>
        <w:rPr>
          <w:sz w:val="26"/>
          <w:szCs w:val="26"/>
        </w:rPr>
      </w:pPr>
    </w:p>
    <w:p w14:paraId="5ED008CF" w14:textId="77777777" w:rsidR="0034798A" w:rsidRDefault="0034798A">
      <w:pPr>
        <w:spacing w:after="178" w:line="259" w:lineRule="auto"/>
        <w:ind w:left="-5" w:firstLine="0"/>
      </w:pPr>
    </w:p>
    <w:sectPr w:rsidR="0034798A">
      <w:type w:val="continuous"/>
      <w:pgSz w:w="12240" w:h="15840"/>
      <w:pgMar w:top="1484" w:right="1443" w:bottom="1675" w:left="1440" w:header="720" w:footer="720" w:gutter="0"/>
      <w:cols w:num="2" w:space="720" w:equalWidth="0">
        <w:col w:w="4318" w:space="720"/>
        <w:col w:w="4318"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parajita">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C23C9"/>
    <w:multiLevelType w:val="multilevel"/>
    <w:tmpl w:val="0758FD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53362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98A"/>
    <w:rsid w:val="0034798A"/>
    <w:rsid w:val="0042447C"/>
    <w:rsid w:val="00B6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2EA6"/>
  <w15:docId w15:val="{2F415A13-1BB3-1C47-AE38-8C4E8088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spacing w:after="203" w:line="238"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lang w:bidi="en-US"/>
    </w:rPr>
  </w:style>
  <w:style w:type="paragraph" w:styleId="Heading1">
    <w:name w:val="heading 1"/>
    <w:next w:val="Normal"/>
    <w:link w:val="Heading1Char"/>
    <w:uiPriority w:val="9"/>
    <w:qFormat/>
    <w:pPr>
      <w:keepNext/>
      <w:keepLines/>
      <w:spacing w:after="97" w:line="259" w:lineRule="auto"/>
      <w:outlineLvl w:val="0"/>
    </w:pPr>
    <w:rPr>
      <w:b/>
      <w:color w:val="000000"/>
      <w:sz w:val="32"/>
      <w:u w:val="single" w:color="000000"/>
    </w:rPr>
  </w:style>
  <w:style w:type="paragraph" w:styleId="Heading2">
    <w:name w:val="heading 2"/>
    <w:next w:val="Normal"/>
    <w:link w:val="Heading2Char"/>
    <w:uiPriority w:val="9"/>
    <w:semiHidden/>
    <w:unhideWhenUsed/>
    <w:qFormat/>
    <w:pPr>
      <w:keepNext/>
      <w:keepLines/>
      <w:spacing w:after="179" w:line="259" w:lineRule="auto"/>
      <w:ind w:hanging="10"/>
      <w:outlineLvl w:val="1"/>
    </w:pPr>
    <w:rPr>
      <w:b/>
      <w:color w:val="FF0000"/>
    </w:rPr>
  </w:style>
  <w:style w:type="paragraph" w:styleId="Heading3">
    <w:name w:val="heading 3"/>
    <w:next w:val="Normal"/>
    <w:link w:val="Heading3Char"/>
    <w:uiPriority w:val="9"/>
    <w:semiHidden/>
    <w:unhideWhenUsed/>
    <w:qFormat/>
    <w:pPr>
      <w:keepNext/>
      <w:keepLines/>
      <w:spacing w:after="180" w:line="259" w:lineRule="auto"/>
      <w:ind w:hanging="10"/>
      <w:outlineLvl w:val="2"/>
    </w:pPr>
    <w:rPr>
      <w:b/>
      <w:color w:val="FF9900"/>
    </w:rPr>
  </w:style>
  <w:style w:type="paragraph" w:styleId="Heading4">
    <w:name w:val="heading 4"/>
    <w:next w:val="Normal"/>
    <w:link w:val="Heading4Char"/>
    <w:uiPriority w:val="9"/>
    <w:semiHidden/>
    <w:unhideWhenUsed/>
    <w:qFormat/>
    <w:pPr>
      <w:keepNext/>
      <w:keepLines/>
      <w:spacing w:after="180" w:line="259" w:lineRule="auto"/>
      <w:ind w:hanging="10"/>
      <w:outlineLvl w:val="3"/>
    </w:pPr>
    <w:rPr>
      <w:b/>
      <w:color w:val="385623"/>
    </w:rPr>
  </w:style>
  <w:style w:type="paragraph" w:styleId="Heading5">
    <w:name w:val="heading 5"/>
    <w:next w:val="Normal"/>
    <w:link w:val="Heading5Char"/>
    <w:uiPriority w:val="9"/>
    <w:semiHidden/>
    <w:unhideWhenUsed/>
    <w:qFormat/>
    <w:pPr>
      <w:keepNext/>
      <w:keepLines/>
      <w:spacing w:after="179" w:line="259" w:lineRule="auto"/>
      <w:ind w:hanging="10"/>
      <w:outlineLvl w:val="4"/>
    </w:pPr>
    <w:rPr>
      <w:b/>
      <w:color w:val="2F5496"/>
    </w:rPr>
  </w:style>
  <w:style w:type="paragraph" w:styleId="Heading6">
    <w:name w:val="heading 6"/>
    <w:next w:val="Normal"/>
    <w:link w:val="Heading6Char"/>
    <w:uiPriority w:val="9"/>
    <w:semiHidden/>
    <w:unhideWhenUsed/>
    <w:qFormat/>
    <w:pPr>
      <w:keepNext/>
      <w:keepLines/>
      <w:spacing w:after="180" w:line="259" w:lineRule="auto"/>
      <w:ind w:hanging="10"/>
      <w:outlineLvl w:val="5"/>
    </w:pPr>
    <w:rPr>
      <w:b/>
      <w:color w:val="FF3300"/>
    </w:rPr>
  </w:style>
  <w:style w:type="paragraph" w:styleId="Heading7">
    <w:name w:val="heading 7"/>
    <w:next w:val="Normal"/>
    <w:link w:val="Heading7Char"/>
    <w:uiPriority w:val="9"/>
    <w:unhideWhenUsed/>
    <w:qFormat/>
    <w:pPr>
      <w:keepNext/>
      <w:keepLines/>
      <w:spacing w:after="179" w:line="259" w:lineRule="auto"/>
      <w:ind w:hanging="10"/>
      <w:outlineLvl w:val="6"/>
    </w:pPr>
    <w:rPr>
      <w:b/>
      <w:color w:val="ED7D31"/>
    </w:rPr>
  </w:style>
  <w:style w:type="paragraph" w:styleId="Heading8">
    <w:name w:val="heading 8"/>
    <w:next w:val="Normal"/>
    <w:link w:val="Heading8Char"/>
    <w:uiPriority w:val="9"/>
    <w:unhideWhenUsed/>
    <w:qFormat/>
    <w:pPr>
      <w:keepNext/>
      <w:keepLines/>
      <w:spacing w:after="179" w:line="259" w:lineRule="auto"/>
      <w:ind w:hanging="10"/>
      <w:outlineLvl w:val="7"/>
    </w:pPr>
    <w:rPr>
      <w:b/>
      <w:color w:val="538135"/>
    </w:rPr>
  </w:style>
  <w:style w:type="paragraph" w:styleId="Heading9">
    <w:name w:val="heading 9"/>
    <w:next w:val="Normal"/>
    <w:link w:val="Heading9Char"/>
    <w:uiPriority w:val="9"/>
    <w:unhideWhenUsed/>
    <w:qFormat/>
    <w:pPr>
      <w:keepNext/>
      <w:keepLines/>
      <w:spacing w:after="180" w:line="259" w:lineRule="auto"/>
      <w:ind w:hanging="10"/>
      <w:outlineLvl w:val="8"/>
    </w:pPr>
    <w:rPr>
      <w:b/>
      <w:color w:val="4472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5Char">
    <w:name w:val="Heading 5 Char"/>
    <w:link w:val="Heading5"/>
    <w:rPr>
      <w:rFonts w:ascii="Cambria" w:eastAsia="Cambria" w:hAnsi="Cambria" w:cs="Cambria"/>
      <w:b/>
      <w:color w:val="2F5496"/>
      <w:sz w:val="24"/>
    </w:rPr>
  </w:style>
  <w:style w:type="character" w:customStyle="1" w:styleId="Heading4Char">
    <w:name w:val="Heading 4 Char"/>
    <w:link w:val="Heading4"/>
    <w:rPr>
      <w:rFonts w:ascii="Cambria" w:eastAsia="Cambria" w:hAnsi="Cambria" w:cs="Cambria"/>
      <w:b/>
      <w:color w:val="385623"/>
      <w:sz w:val="24"/>
    </w:rPr>
  </w:style>
  <w:style w:type="character" w:customStyle="1" w:styleId="Heading9Char">
    <w:name w:val="Heading 9 Char"/>
    <w:link w:val="Heading9"/>
    <w:rPr>
      <w:rFonts w:ascii="Cambria" w:eastAsia="Cambria" w:hAnsi="Cambria" w:cs="Cambria"/>
      <w:b/>
      <w:color w:val="4472C4"/>
      <w:sz w:val="24"/>
    </w:rPr>
  </w:style>
  <w:style w:type="character" w:customStyle="1" w:styleId="Heading8Char">
    <w:name w:val="Heading 8 Char"/>
    <w:link w:val="Heading8"/>
    <w:rPr>
      <w:rFonts w:ascii="Cambria" w:eastAsia="Cambria" w:hAnsi="Cambria" w:cs="Cambria"/>
      <w:b/>
      <w:color w:val="538135"/>
      <w:sz w:val="24"/>
    </w:rPr>
  </w:style>
  <w:style w:type="character" w:customStyle="1" w:styleId="Heading7Char">
    <w:name w:val="Heading 7 Char"/>
    <w:link w:val="Heading7"/>
    <w:rPr>
      <w:rFonts w:ascii="Cambria" w:eastAsia="Cambria" w:hAnsi="Cambria" w:cs="Cambria"/>
      <w:b/>
      <w:color w:val="ED7D31"/>
      <w:sz w:val="24"/>
    </w:rPr>
  </w:style>
  <w:style w:type="character" w:customStyle="1" w:styleId="Heading2Char">
    <w:name w:val="Heading 2 Char"/>
    <w:link w:val="Heading2"/>
    <w:rPr>
      <w:rFonts w:ascii="Cambria" w:eastAsia="Cambria" w:hAnsi="Cambria" w:cs="Cambria"/>
      <w:b/>
      <w:color w:val="FF0000"/>
      <w:sz w:val="24"/>
    </w:rPr>
  </w:style>
  <w:style w:type="character" w:customStyle="1" w:styleId="Heading6Char">
    <w:name w:val="Heading 6 Char"/>
    <w:link w:val="Heading6"/>
    <w:rPr>
      <w:rFonts w:ascii="Cambria" w:eastAsia="Cambria" w:hAnsi="Cambria" w:cs="Cambria"/>
      <w:b/>
      <w:color w:val="FF3300"/>
      <w:sz w:val="24"/>
    </w:rPr>
  </w:style>
  <w:style w:type="character" w:customStyle="1" w:styleId="Heading3Char">
    <w:name w:val="Heading 3 Char"/>
    <w:link w:val="Heading3"/>
    <w:rPr>
      <w:rFonts w:ascii="Cambria" w:eastAsia="Cambria" w:hAnsi="Cambria" w:cs="Cambria"/>
      <w:b/>
      <w:color w:val="FF9900"/>
      <w:sz w:val="24"/>
    </w:rPr>
  </w:style>
  <w:style w:type="character" w:customStyle="1" w:styleId="Heading1Char">
    <w:name w:val="Heading 1 Char"/>
    <w:link w:val="Heading1"/>
    <w:rPr>
      <w:rFonts w:ascii="Cambria" w:eastAsia="Cambria" w:hAnsi="Cambria" w:cs="Cambria"/>
      <w:b/>
      <w:color w:val="000000"/>
      <w:sz w:val="32"/>
      <w:u w:val="single" w:color="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V3pxLkrXEid/haGR6+pSugZzQQ==">AMUW2mUShZQoZWjwqj4GQIuN13NA7ZKIn08ssu8AKIRWh7TeqJHAVohCBRedxQLXDnsye+iHPshazHJps0o5YVhvZz64jaa5wLTBMwo8YaX6C0WdKoeP1Zc=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802</Words>
  <Characters>4572</Characters>
  <Application>Microsoft Office Word</Application>
  <DocSecurity>0</DocSecurity>
  <Lines>38</Lines>
  <Paragraphs>10</Paragraphs>
  <ScaleCrop>false</ScaleCrop>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Sammi Lehmkuhl</dc:creator>
  <cp:lastModifiedBy>Sammi Lehmkuhl</cp:lastModifiedBy>
  <cp:revision>2</cp:revision>
  <dcterms:created xsi:type="dcterms:W3CDTF">2023-03-13T17:04:00Z</dcterms:created>
  <dcterms:modified xsi:type="dcterms:W3CDTF">2023-03-13T17:04:00Z</dcterms:modified>
</cp:coreProperties>
</file>